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6018"/>
        <w:gridCol w:w="1862"/>
      </w:tblGrid>
      <w:tr w:rsidR="00B979FA" w:rsidRPr="00AA229F" w:rsidTr="006F27E5">
        <w:trPr>
          <w:cantSplit/>
          <w:trHeight w:val="540"/>
        </w:trPr>
        <w:tc>
          <w:tcPr>
            <w:tcW w:w="133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B979FA" w:rsidRPr="007A47C2" w:rsidRDefault="00C65B4E" w:rsidP="00161EB4">
            <w:pPr>
              <w:pStyle w:val="Zhlav"/>
              <w:tabs>
                <w:tab w:val="left" w:pos="567"/>
              </w:tabs>
              <w:ind w:left="567" w:hanging="567"/>
              <w:rPr>
                <w:rFonts w:ascii="Century Schoolbook" w:hAnsi="Century Schoolbook"/>
                <w:b w:val="0"/>
                <w:color w:val="auto"/>
                <w:sz w:val="44"/>
              </w:rPr>
            </w:pPr>
            <w:r>
              <w:rPr>
                <w:noProof/>
                <w:color w:val="auto"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-15240</wp:posOffset>
                  </wp:positionV>
                  <wp:extent cx="791845" cy="368935"/>
                  <wp:effectExtent l="19050" t="0" r="8255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36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79FA" w:rsidRPr="00AA229F">
              <w:rPr>
                <w:rFonts w:ascii="Century Schoolbook" w:hAnsi="Century Schoolbook"/>
                <w:b w:val="0"/>
                <w:color w:val="auto"/>
                <w:sz w:val="44"/>
              </w:rPr>
              <w:tab/>
            </w:r>
          </w:p>
          <w:p w:rsidR="00B979FA" w:rsidRPr="007A47C2" w:rsidRDefault="00B979FA" w:rsidP="00161EB4">
            <w:pPr>
              <w:pStyle w:val="Zhlav"/>
              <w:tabs>
                <w:tab w:val="left" w:pos="567"/>
              </w:tabs>
              <w:ind w:left="567" w:hanging="567"/>
              <w:rPr>
                <w:rFonts w:ascii="Century Schoolbook" w:hAnsi="Century Schoolbook"/>
                <w:b w:val="0"/>
                <w:color w:val="auto"/>
                <w:sz w:val="44"/>
              </w:rPr>
            </w:pPr>
            <w:r w:rsidRPr="00AA229F">
              <w:rPr>
                <w:rFonts w:ascii="Century Schoolbook" w:hAnsi="Century Schoolbook"/>
                <w:b w:val="0"/>
                <w:color w:val="auto"/>
                <w:sz w:val="4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0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B979FA" w:rsidRPr="006F788C" w:rsidRDefault="00B979FA" w:rsidP="00161EB4">
            <w:pPr>
              <w:pStyle w:val="Zhlav"/>
              <w:tabs>
                <w:tab w:val="left" w:pos="567"/>
              </w:tabs>
              <w:ind w:left="567" w:right="-70" w:hanging="567"/>
              <w:jc w:val="center"/>
              <w:rPr>
                <w:rFonts w:asciiTheme="minorHAnsi" w:hAnsiTheme="minorHAnsi" w:cstheme="minorHAnsi"/>
                <w:color w:val="auto"/>
                <w:sz w:val="20"/>
              </w:rPr>
            </w:pPr>
            <w:r w:rsidRPr="006F788C">
              <w:rPr>
                <w:rFonts w:asciiTheme="minorHAnsi" w:hAnsiTheme="minorHAnsi" w:cstheme="minorHAnsi"/>
                <w:color w:val="auto"/>
                <w:sz w:val="20"/>
              </w:rPr>
              <w:t xml:space="preserve">Střední škola </w:t>
            </w:r>
            <w:r w:rsidR="006F27E5" w:rsidRPr="006F788C">
              <w:rPr>
                <w:rFonts w:asciiTheme="minorHAnsi" w:hAnsiTheme="minorHAnsi" w:cstheme="minorHAnsi"/>
                <w:color w:val="auto"/>
                <w:sz w:val="20"/>
              </w:rPr>
              <w:t>obchodní a služeb SČMSD, Žďár nad Sázavou</w:t>
            </w:r>
            <w:r w:rsidRPr="006F788C">
              <w:rPr>
                <w:rFonts w:asciiTheme="minorHAnsi" w:hAnsiTheme="minorHAnsi" w:cstheme="minorHAnsi"/>
                <w:color w:val="auto"/>
                <w:sz w:val="20"/>
              </w:rPr>
              <w:t>, s.r.o.</w:t>
            </w:r>
          </w:p>
        </w:tc>
        <w:tc>
          <w:tcPr>
            <w:tcW w:w="1862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B979FA" w:rsidRPr="006F788C" w:rsidRDefault="00B979FA" w:rsidP="009A739E">
            <w:pPr>
              <w:pStyle w:val="Zhlav"/>
              <w:tabs>
                <w:tab w:val="left" w:pos="567"/>
              </w:tabs>
              <w:ind w:left="567" w:hanging="567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6F788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List číslo: </w:t>
            </w:r>
            <w:r w:rsidR="00AD44E1" w:rsidRPr="006F788C">
              <w:rPr>
                <w:rStyle w:val="slostrnky"/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fldChar w:fldCharType="begin"/>
            </w:r>
            <w:r w:rsidRPr="006F788C">
              <w:rPr>
                <w:rStyle w:val="slostrnky"/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instrText xml:space="preserve"> PAGE </w:instrText>
            </w:r>
            <w:r w:rsidR="00AD44E1" w:rsidRPr="006F788C">
              <w:rPr>
                <w:rStyle w:val="slostrnky"/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fldChar w:fldCharType="separate"/>
            </w:r>
            <w:r w:rsidR="00383A00">
              <w:rPr>
                <w:rStyle w:val="slostrnky"/>
                <w:rFonts w:asciiTheme="minorHAnsi" w:hAnsiTheme="minorHAnsi" w:cstheme="minorHAnsi"/>
                <w:b w:val="0"/>
                <w:noProof/>
                <w:color w:val="auto"/>
                <w:sz w:val="24"/>
                <w:szCs w:val="24"/>
              </w:rPr>
              <w:t>1</w:t>
            </w:r>
            <w:r w:rsidR="00AD44E1" w:rsidRPr="006F788C">
              <w:rPr>
                <w:rStyle w:val="slostrnky"/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fldChar w:fldCharType="end"/>
            </w:r>
            <w:r w:rsidRPr="006F788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/</w:t>
            </w:r>
            <w:r w:rsidR="006F788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8</w:t>
            </w:r>
          </w:p>
        </w:tc>
      </w:tr>
      <w:tr w:rsidR="00B979FA" w:rsidRPr="00AA229F" w:rsidTr="006F27E5">
        <w:trPr>
          <w:cantSplit/>
          <w:trHeight w:val="540"/>
        </w:trPr>
        <w:tc>
          <w:tcPr>
            <w:tcW w:w="133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979FA" w:rsidRPr="007A47C2" w:rsidRDefault="00B979FA" w:rsidP="00161EB4">
            <w:pPr>
              <w:pStyle w:val="Zhlav"/>
              <w:tabs>
                <w:tab w:val="left" w:pos="567"/>
              </w:tabs>
              <w:ind w:left="567" w:hanging="567"/>
              <w:rPr>
                <w:color w:val="auto"/>
                <w:sz w:val="22"/>
              </w:rPr>
            </w:pPr>
          </w:p>
        </w:tc>
        <w:tc>
          <w:tcPr>
            <w:tcW w:w="60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979FA" w:rsidRPr="006F788C" w:rsidRDefault="00B979FA" w:rsidP="00161EB4">
            <w:pPr>
              <w:pStyle w:val="Zhlav"/>
              <w:tabs>
                <w:tab w:val="left" w:pos="567"/>
              </w:tabs>
              <w:ind w:left="567" w:hanging="56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F788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Druh dokumentu:        </w:t>
            </w:r>
            <w:r w:rsidR="008A287E" w:rsidRPr="006F788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 </w:t>
            </w:r>
            <w:r w:rsidRPr="006F788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  </w:t>
            </w:r>
            <w:r w:rsidR="008A287E" w:rsidRPr="006F78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Instrukce</w:t>
            </w:r>
            <w:r w:rsidRPr="006F788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6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979FA" w:rsidRPr="006F788C" w:rsidRDefault="00B979FA" w:rsidP="00161EB4">
            <w:pPr>
              <w:pStyle w:val="Zhlav"/>
              <w:tabs>
                <w:tab w:val="left" w:pos="567"/>
              </w:tabs>
              <w:ind w:left="567" w:hanging="567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6F788C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6F788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Vydání: </w:t>
            </w:r>
            <w:r w:rsidR="00F3325D" w:rsidRPr="006F788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3</w:t>
            </w:r>
          </w:p>
        </w:tc>
      </w:tr>
      <w:tr w:rsidR="00B979FA" w:rsidRPr="00AA229F" w:rsidTr="006F27E5">
        <w:trPr>
          <w:cantSplit/>
          <w:trHeight w:val="540"/>
        </w:trPr>
        <w:tc>
          <w:tcPr>
            <w:tcW w:w="13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79FA" w:rsidRPr="007A47C2" w:rsidRDefault="00B979FA" w:rsidP="00161EB4">
            <w:pPr>
              <w:pStyle w:val="Zhlav"/>
              <w:tabs>
                <w:tab w:val="left" w:pos="567"/>
              </w:tabs>
              <w:ind w:left="567" w:hanging="567"/>
              <w:rPr>
                <w:color w:val="auto"/>
                <w:sz w:val="22"/>
              </w:rPr>
            </w:pPr>
          </w:p>
        </w:tc>
        <w:tc>
          <w:tcPr>
            <w:tcW w:w="60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79FA" w:rsidRPr="006F788C" w:rsidRDefault="00B979FA" w:rsidP="00161EB4">
            <w:pPr>
              <w:pStyle w:val="Zhlav"/>
              <w:tabs>
                <w:tab w:val="left" w:pos="567"/>
              </w:tabs>
              <w:ind w:left="567" w:hanging="567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6F788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Identifikační označení: </w:t>
            </w:r>
            <w:r w:rsidR="006B76F9" w:rsidRPr="006F788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Pr="006F788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</w:t>
            </w:r>
            <w:r w:rsidR="008A287E" w:rsidRPr="006F788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QI</w:t>
            </w:r>
            <w:r w:rsidR="006F27E5" w:rsidRPr="006F788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75-01-05</w:t>
            </w:r>
          </w:p>
        </w:tc>
        <w:tc>
          <w:tcPr>
            <w:tcW w:w="18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79FA" w:rsidRPr="006F788C" w:rsidRDefault="00B979FA" w:rsidP="00161EB4">
            <w:pPr>
              <w:pStyle w:val="Zhlav"/>
              <w:tabs>
                <w:tab w:val="left" w:pos="567"/>
              </w:tabs>
              <w:ind w:left="567" w:hanging="567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  <w:r w:rsidRPr="006F788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Výtisk číslo:</w:t>
            </w:r>
            <w:r w:rsidR="004B42C3" w:rsidRPr="006F788C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 xml:space="preserve"> 1</w:t>
            </w:r>
          </w:p>
        </w:tc>
      </w:tr>
    </w:tbl>
    <w:p w:rsidR="00B979FA" w:rsidRPr="00AA229F" w:rsidRDefault="00B979FA" w:rsidP="00161EB4">
      <w:pPr>
        <w:pStyle w:val="Zhlav"/>
        <w:tabs>
          <w:tab w:val="left" w:pos="567"/>
        </w:tabs>
        <w:ind w:left="567" w:hanging="567"/>
        <w:rPr>
          <w:color w:val="auto"/>
        </w:rPr>
      </w:pPr>
    </w:p>
    <w:p w:rsidR="00B979FA" w:rsidRPr="00AA229F" w:rsidRDefault="00B979FA" w:rsidP="00161EB4">
      <w:pPr>
        <w:pStyle w:val="Zkladntextodsazen"/>
        <w:tabs>
          <w:tab w:val="left" w:pos="567"/>
          <w:tab w:val="left" w:pos="3119"/>
        </w:tabs>
        <w:ind w:left="567" w:hanging="567"/>
        <w:rPr>
          <w:rFonts w:ascii="Times New Roman" w:hAnsi="Times New Roman"/>
          <w:color w:val="auto"/>
        </w:rPr>
      </w:pPr>
    </w:p>
    <w:p w:rsidR="00B979FA" w:rsidRPr="00AA229F" w:rsidRDefault="00B979FA" w:rsidP="00161EB4">
      <w:pPr>
        <w:pStyle w:val="Zhlav"/>
        <w:tabs>
          <w:tab w:val="left" w:pos="567"/>
          <w:tab w:val="left" w:pos="2835"/>
        </w:tabs>
        <w:ind w:left="567" w:hanging="567"/>
        <w:rPr>
          <w:rFonts w:ascii="Times New Roman" w:hAnsi="Times New Roman"/>
          <w:b w:val="0"/>
          <w:color w:val="auto"/>
          <w:sz w:val="24"/>
        </w:rPr>
      </w:pPr>
      <w:r w:rsidRPr="00AA229F">
        <w:rPr>
          <w:rFonts w:ascii="Times New Roman" w:hAnsi="Times New Roman"/>
          <w:color w:val="auto"/>
        </w:rPr>
        <w:tab/>
      </w:r>
    </w:p>
    <w:p w:rsidR="00B979FA" w:rsidRPr="00AA229F" w:rsidRDefault="00B979FA" w:rsidP="00161EB4">
      <w:pPr>
        <w:tabs>
          <w:tab w:val="left" w:pos="567"/>
          <w:tab w:val="left" w:pos="2835"/>
        </w:tabs>
        <w:ind w:left="567" w:hanging="567"/>
        <w:rPr>
          <w:rFonts w:ascii="Times New Roman" w:hAnsi="Times New Roman"/>
          <w:b w:val="0"/>
          <w:color w:val="auto"/>
          <w:sz w:val="24"/>
        </w:rPr>
      </w:pPr>
    </w:p>
    <w:p w:rsidR="00B979FA" w:rsidRPr="009A05FE" w:rsidRDefault="00B979FA" w:rsidP="00161EB4">
      <w:pPr>
        <w:tabs>
          <w:tab w:val="left" w:pos="567"/>
        </w:tabs>
        <w:ind w:left="567" w:hanging="567"/>
        <w:rPr>
          <w:rFonts w:ascii="Calibri" w:hAnsi="Calibri" w:cs="Calibri"/>
          <w:color w:val="auto"/>
        </w:rPr>
      </w:pPr>
    </w:p>
    <w:p w:rsidR="00B979FA" w:rsidRPr="009A05FE" w:rsidRDefault="00B979FA" w:rsidP="00161EB4">
      <w:pPr>
        <w:tabs>
          <w:tab w:val="left" w:pos="567"/>
        </w:tabs>
        <w:ind w:left="567" w:hanging="567"/>
        <w:rPr>
          <w:rFonts w:ascii="Calibri" w:hAnsi="Calibri" w:cs="Calibri"/>
          <w:color w:val="auto"/>
        </w:rPr>
      </w:pPr>
    </w:p>
    <w:p w:rsidR="00B979FA" w:rsidRPr="009A05FE" w:rsidRDefault="00B979FA" w:rsidP="00161EB4">
      <w:pPr>
        <w:tabs>
          <w:tab w:val="left" w:pos="567"/>
        </w:tabs>
        <w:ind w:left="567" w:hanging="567"/>
        <w:rPr>
          <w:rFonts w:ascii="Calibri" w:hAnsi="Calibri" w:cs="Calibri"/>
          <w:color w:val="auto"/>
        </w:rPr>
      </w:pPr>
    </w:p>
    <w:p w:rsidR="00B979FA" w:rsidRPr="009A05FE" w:rsidRDefault="00B979FA" w:rsidP="00161EB4">
      <w:pPr>
        <w:tabs>
          <w:tab w:val="left" w:pos="567"/>
        </w:tabs>
        <w:ind w:left="567" w:hanging="567"/>
        <w:rPr>
          <w:rFonts w:ascii="Calibri" w:hAnsi="Calibri" w:cs="Calibri"/>
          <w:color w:val="auto"/>
        </w:rPr>
      </w:pPr>
    </w:p>
    <w:p w:rsidR="00B979FA" w:rsidRPr="009A05FE" w:rsidRDefault="00B979FA" w:rsidP="00161EB4">
      <w:pPr>
        <w:tabs>
          <w:tab w:val="left" w:pos="567"/>
        </w:tabs>
        <w:ind w:left="567" w:hanging="567"/>
        <w:rPr>
          <w:rFonts w:ascii="Calibri" w:hAnsi="Calibri" w:cs="Calibri"/>
          <w:color w:val="auto"/>
        </w:rPr>
      </w:pPr>
    </w:p>
    <w:p w:rsidR="00B979FA" w:rsidRPr="009A05FE" w:rsidRDefault="00B979FA" w:rsidP="00161EB4">
      <w:pPr>
        <w:pStyle w:val="Nzev"/>
        <w:tabs>
          <w:tab w:val="left" w:pos="567"/>
        </w:tabs>
        <w:ind w:left="567" w:hanging="567"/>
        <w:rPr>
          <w:rStyle w:val="Siln"/>
          <w:rFonts w:ascii="Calibri" w:hAnsi="Calibri" w:cs="Calibri"/>
          <w:b/>
          <w:sz w:val="44"/>
          <w:szCs w:val="44"/>
        </w:rPr>
      </w:pPr>
      <w:bookmarkStart w:id="0" w:name="_Toc69006611"/>
      <w:bookmarkStart w:id="1" w:name="_Toc143939579"/>
      <w:bookmarkStart w:id="2" w:name="_Toc174847412"/>
      <w:bookmarkStart w:id="3" w:name="_Toc174938206"/>
      <w:bookmarkStart w:id="4" w:name="_Toc180205701"/>
      <w:bookmarkStart w:id="5" w:name="_Toc356547961"/>
      <w:bookmarkStart w:id="6" w:name="_Toc358704137"/>
      <w:bookmarkStart w:id="7" w:name="_Toc358704190"/>
      <w:bookmarkStart w:id="8" w:name="_Toc358787054"/>
      <w:bookmarkStart w:id="9" w:name="_Toc358787228"/>
      <w:bookmarkStart w:id="10" w:name="_Toc358787332"/>
      <w:bookmarkStart w:id="11" w:name="_Toc358787423"/>
      <w:bookmarkStart w:id="12" w:name="_Toc441697463"/>
      <w:r w:rsidRPr="009A05FE">
        <w:rPr>
          <w:rStyle w:val="Siln"/>
          <w:rFonts w:ascii="Calibri" w:hAnsi="Calibri" w:cs="Calibri"/>
          <w:b/>
          <w:sz w:val="44"/>
          <w:szCs w:val="44"/>
        </w:rPr>
        <w:t>VNITŘNÍ ŘÁD</w:t>
      </w:r>
      <w:bookmarkEnd w:id="0"/>
      <w:bookmarkEnd w:id="1"/>
      <w:bookmarkEnd w:id="2"/>
      <w:bookmarkEnd w:id="3"/>
      <w:bookmarkEnd w:id="4"/>
      <w:r w:rsidRPr="009A05FE">
        <w:rPr>
          <w:rStyle w:val="Siln"/>
          <w:rFonts w:ascii="Calibri" w:hAnsi="Calibri" w:cs="Calibri"/>
          <w:b/>
          <w:sz w:val="44"/>
          <w:szCs w:val="44"/>
        </w:rPr>
        <w:t xml:space="preserve"> ŠKOLNÍ JÍDELNY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B979FA" w:rsidRPr="009A05FE" w:rsidRDefault="00B979FA" w:rsidP="00161EB4">
      <w:pPr>
        <w:tabs>
          <w:tab w:val="left" w:pos="567"/>
        </w:tabs>
        <w:ind w:left="567" w:hanging="567"/>
        <w:rPr>
          <w:rFonts w:ascii="Calibri" w:hAnsi="Calibri" w:cs="Calibri"/>
          <w:color w:val="auto"/>
        </w:rPr>
      </w:pPr>
    </w:p>
    <w:p w:rsidR="00B979FA" w:rsidRPr="009A05FE" w:rsidRDefault="008A287E" w:rsidP="00161EB4">
      <w:pPr>
        <w:pStyle w:val="Podnadpis"/>
        <w:tabs>
          <w:tab w:val="left" w:pos="567"/>
        </w:tabs>
        <w:ind w:left="567" w:hanging="567"/>
        <w:rPr>
          <w:rFonts w:ascii="Calibri" w:hAnsi="Calibri" w:cs="Calibri"/>
          <w:color w:val="auto"/>
          <w:sz w:val="32"/>
          <w:szCs w:val="32"/>
        </w:rPr>
      </w:pPr>
      <w:r w:rsidRPr="009A05FE">
        <w:rPr>
          <w:rFonts w:ascii="Calibri" w:hAnsi="Calibri" w:cs="Calibri"/>
          <w:color w:val="auto"/>
          <w:sz w:val="32"/>
          <w:szCs w:val="32"/>
        </w:rPr>
        <w:t>QI</w:t>
      </w:r>
      <w:r w:rsidR="006F27E5" w:rsidRPr="009A05FE">
        <w:rPr>
          <w:rFonts w:ascii="Calibri" w:hAnsi="Calibri" w:cs="Calibri"/>
          <w:color w:val="auto"/>
          <w:sz w:val="32"/>
          <w:szCs w:val="32"/>
        </w:rPr>
        <w:t xml:space="preserve"> 75-01-05</w:t>
      </w:r>
    </w:p>
    <w:p w:rsidR="00B979FA" w:rsidRPr="009A05FE" w:rsidRDefault="00B979FA" w:rsidP="007D2850">
      <w:pPr>
        <w:pStyle w:val="Obsah1"/>
        <w:rPr>
          <w:rFonts w:ascii="Calibri" w:hAnsi="Calibri" w:cs="Calibri"/>
        </w:rPr>
      </w:pPr>
    </w:p>
    <w:p w:rsidR="00B979FA" w:rsidRPr="009A05FE" w:rsidRDefault="00B979FA" w:rsidP="00161EB4">
      <w:pPr>
        <w:tabs>
          <w:tab w:val="left" w:pos="567"/>
        </w:tabs>
        <w:ind w:left="567" w:hanging="567"/>
        <w:rPr>
          <w:rFonts w:ascii="Calibri" w:hAnsi="Calibri" w:cs="Calibri"/>
          <w:color w:val="auto"/>
        </w:rPr>
      </w:pPr>
    </w:p>
    <w:p w:rsidR="00B979FA" w:rsidRPr="009A05FE" w:rsidRDefault="00B979FA" w:rsidP="00161EB4">
      <w:pPr>
        <w:tabs>
          <w:tab w:val="left" w:pos="567"/>
        </w:tabs>
        <w:ind w:left="567" w:hanging="567"/>
        <w:rPr>
          <w:rFonts w:ascii="Calibri" w:hAnsi="Calibri" w:cs="Calibri"/>
          <w:color w:val="auto"/>
        </w:rPr>
      </w:pPr>
    </w:p>
    <w:p w:rsidR="00B979FA" w:rsidRPr="009A05FE" w:rsidRDefault="00B979FA" w:rsidP="00161EB4">
      <w:pPr>
        <w:tabs>
          <w:tab w:val="left" w:pos="567"/>
        </w:tabs>
        <w:ind w:left="567" w:hanging="567"/>
        <w:rPr>
          <w:rFonts w:ascii="Calibri" w:hAnsi="Calibri" w:cs="Calibri"/>
          <w:color w:val="auto"/>
        </w:rPr>
      </w:pPr>
    </w:p>
    <w:p w:rsidR="00B979FA" w:rsidRPr="009A05FE" w:rsidRDefault="00B979FA" w:rsidP="004B42C3">
      <w:pPr>
        <w:tabs>
          <w:tab w:val="left" w:pos="567"/>
        </w:tabs>
        <w:ind w:left="567" w:right="565" w:hanging="567"/>
        <w:jc w:val="both"/>
        <w:rPr>
          <w:rFonts w:ascii="Calibri" w:hAnsi="Calibri" w:cs="Calibri"/>
          <w:color w:val="auto"/>
        </w:rPr>
      </w:pPr>
    </w:p>
    <w:p w:rsidR="00B979FA" w:rsidRPr="009A05FE" w:rsidRDefault="00B979FA" w:rsidP="00C8687F">
      <w:pPr>
        <w:tabs>
          <w:tab w:val="left" w:pos="567"/>
        </w:tabs>
        <w:ind w:left="567" w:right="139" w:hanging="567"/>
        <w:jc w:val="center"/>
        <w:rPr>
          <w:rFonts w:ascii="Calibri" w:hAnsi="Calibri" w:cs="Calibri"/>
          <w:b w:val="0"/>
          <w:i/>
          <w:color w:val="auto"/>
          <w:sz w:val="24"/>
        </w:rPr>
      </w:pPr>
      <w:r w:rsidRPr="009A05FE">
        <w:rPr>
          <w:rFonts w:ascii="Calibri" w:hAnsi="Calibri" w:cs="Calibri"/>
          <w:b w:val="0"/>
          <w:i/>
          <w:color w:val="auto"/>
          <w:sz w:val="24"/>
        </w:rPr>
        <w:t xml:space="preserve">Tato </w:t>
      </w:r>
      <w:r w:rsidR="00A773E9" w:rsidRPr="009A05FE">
        <w:rPr>
          <w:rFonts w:ascii="Calibri" w:hAnsi="Calibri" w:cs="Calibri"/>
          <w:b w:val="0"/>
          <w:i/>
          <w:color w:val="auto"/>
          <w:sz w:val="24"/>
        </w:rPr>
        <w:t xml:space="preserve">instrukce </w:t>
      </w:r>
      <w:r w:rsidRPr="009A05FE">
        <w:rPr>
          <w:rFonts w:ascii="Calibri" w:hAnsi="Calibri" w:cs="Calibri"/>
          <w:b w:val="0"/>
          <w:i/>
          <w:color w:val="auto"/>
          <w:sz w:val="24"/>
        </w:rPr>
        <w:t xml:space="preserve">je majetkem Střední </w:t>
      </w:r>
      <w:r w:rsidR="004B42C3" w:rsidRPr="009A05FE">
        <w:rPr>
          <w:rFonts w:ascii="Calibri" w:hAnsi="Calibri" w:cs="Calibri"/>
          <w:b w:val="0"/>
          <w:i/>
          <w:color w:val="auto"/>
          <w:sz w:val="24"/>
        </w:rPr>
        <w:t>školy obchodní a služeb SČMSD, Žďár na</w:t>
      </w:r>
      <w:r w:rsidR="00C8687F" w:rsidRPr="009A05FE">
        <w:rPr>
          <w:rFonts w:ascii="Calibri" w:hAnsi="Calibri" w:cs="Calibri"/>
          <w:b w:val="0"/>
          <w:i/>
          <w:color w:val="auto"/>
          <w:sz w:val="24"/>
        </w:rPr>
        <w:t xml:space="preserve">d </w:t>
      </w:r>
      <w:r w:rsidR="004B42C3" w:rsidRPr="009A05FE">
        <w:rPr>
          <w:rFonts w:ascii="Calibri" w:hAnsi="Calibri" w:cs="Calibri"/>
          <w:b w:val="0"/>
          <w:i/>
          <w:color w:val="auto"/>
          <w:sz w:val="24"/>
        </w:rPr>
        <w:t>Sázavou</w:t>
      </w:r>
      <w:r w:rsidRPr="009A05FE">
        <w:rPr>
          <w:rFonts w:ascii="Calibri" w:hAnsi="Calibri" w:cs="Calibri"/>
          <w:b w:val="0"/>
          <w:i/>
          <w:color w:val="auto"/>
          <w:sz w:val="24"/>
        </w:rPr>
        <w:t>, s.r.o.</w:t>
      </w:r>
      <w:r w:rsidR="004B42C3" w:rsidRPr="009A05FE">
        <w:rPr>
          <w:rFonts w:ascii="Calibri" w:hAnsi="Calibri" w:cs="Calibri"/>
          <w:b w:val="0"/>
          <w:i/>
          <w:color w:val="auto"/>
          <w:sz w:val="24"/>
        </w:rPr>
        <w:t xml:space="preserve"> </w:t>
      </w:r>
      <w:r w:rsidRPr="009A05FE">
        <w:rPr>
          <w:rFonts w:ascii="Calibri" w:hAnsi="Calibri" w:cs="Calibri"/>
          <w:b w:val="0"/>
          <w:i/>
          <w:color w:val="auto"/>
          <w:sz w:val="24"/>
        </w:rPr>
        <w:t>Její poskytování jiným osobám než k tomu určen</w:t>
      </w:r>
      <w:r w:rsidR="000F2A96" w:rsidRPr="009A05FE">
        <w:rPr>
          <w:rFonts w:ascii="Calibri" w:hAnsi="Calibri" w:cs="Calibri"/>
          <w:b w:val="0"/>
          <w:i/>
          <w:color w:val="auto"/>
          <w:sz w:val="24"/>
        </w:rPr>
        <w:t>ým, je možné pouze se souhlasem</w:t>
      </w:r>
      <w:r w:rsidR="00FA04B3" w:rsidRPr="009A05FE">
        <w:rPr>
          <w:rFonts w:ascii="Calibri" w:hAnsi="Calibri" w:cs="Calibri"/>
          <w:b w:val="0"/>
          <w:i/>
          <w:color w:val="auto"/>
          <w:sz w:val="24"/>
        </w:rPr>
        <w:t xml:space="preserve"> </w:t>
      </w:r>
      <w:r w:rsidRPr="009A05FE">
        <w:rPr>
          <w:rFonts w:ascii="Calibri" w:hAnsi="Calibri" w:cs="Calibri"/>
          <w:b w:val="0"/>
          <w:i/>
          <w:color w:val="auto"/>
          <w:sz w:val="24"/>
        </w:rPr>
        <w:t>ředitele školského zařízení.</w:t>
      </w:r>
    </w:p>
    <w:p w:rsidR="00B979FA" w:rsidRPr="009A05FE" w:rsidRDefault="00B979FA" w:rsidP="004B42C3">
      <w:pPr>
        <w:tabs>
          <w:tab w:val="left" w:pos="567"/>
        </w:tabs>
        <w:ind w:left="567" w:hanging="567"/>
        <w:jc w:val="center"/>
        <w:rPr>
          <w:rFonts w:ascii="Calibri" w:hAnsi="Calibri" w:cs="Calibri"/>
          <w:b w:val="0"/>
          <w:color w:val="auto"/>
        </w:rPr>
      </w:pPr>
    </w:p>
    <w:p w:rsidR="00B979FA" w:rsidRPr="009A05FE" w:rsidRDefault="00B979FA" w:rsidP="004B42C3">
      <w:pPr>
        <w:pStyle w:val="Textkomente"/>
        <w:tabs>
          <w:tab w:val="left" w:pos="567"/>
        </w:tabs>
        <w:spacing w:before="0"/>
        <w:ind w:left="567" w:hanging="567"/>
        <w:jc w:val="both"/>
        <w:rPr>
          <w:rFonts w:ascii="Calibri" w:hAnsi="Calibri" w:cs="Calibri"/>
          <w:color w:val="auto"/>
        </w:rPr>
      </w:pPr>
    </w:p>
    <w:p w:rsidR="00B979FA" w:rsidRPr="009A05FE" w:rsidRDefault="00B979FA" w:rsidP="00161EB4">
      <w:pPr>
        <w:tabs>
          <w:tab w:val="left" w:pos="567"/>
        </w:tabs>
        <w:ind w:left="567" w:hanging="567"/>
        <w:rPr>
          <w:rFonts w:ascii="Calibri" w:hAnsi="Calibri" w:cs="Calibri"/>
          <w:color w:val="auto"/>
        </w:rPr>
      </w:pPr>
    </w:p>
    <w:p w:rsidR="00B979FA" w:rsidRPr="009A05FE" w:rsidRDefault="00B979FA" w:rsidP="00161EB4">
      <w:pPr>
        <w:tabs>
          <w:tab w:val="left" w:pos="567"/>
        </w:tabs>
        <w:ind w:left="567" w:hanging="567"/>
        <w:rPr>
          <w:rFonts w:ascii="Calibri" w:hAnsi="Calibri" w:cs="Calibri"/>
          <w:color w:val="auto"/>
        </w:rPr>
      </w:pPr>
    </w:p>
    <w:p w:rsidR="00B979FA" w:rsidRPr="009A05FE" w:rsidRDefault="00B979FA" w:rsidP="007D2850">
      <w:pPr>
        <w:pStyle w:val="Obsah1"/>
        <w:rPr>
          <w:rFonts w:ascii="Calibri" w:hAnsi="Calibri" w:cs="Calibri"/>
        </w:rPr>
      </w:pPr>
    </w:p>
    <w:tbl>
      <w:tblPr>
        <w:tblW w:w="921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384"/>
        <w:gridCol w:w="3044"/>
        <w:gridCol w:w="2976"/>
        <w:gridCol w:w="1807"/>
      </w:tblGrid>
      <w:tr w:rsidR="00B979FA" w:rsidRPr="009A05FE" w:rsidTr="006F27E5">
        <w:tc>
          <w:tcPr>
            <w:tcW w:w="1384" w:type="dxa"/>
          </w:tcPr>
          <w:p w:rsidR="00B979FA" w:rsidRPr="009A05FE" w:rsidRDefault="00B979FA" w:rsidP="00161EB4">
            <w:pPr>
              <w:tabs>
                <w:tab w:val="left" w:pos="567"/>
              </w:tabs>
              <w:ind w:left="567" w:hanging="567"/>
              <w:rPr>
                <w:rFonts w:ascii="Calibri" w:hAnsi="Calibri" w:cs="Calibri"/>
                <w:color w:val="auto"/>
                <w:sz w:val="24"/>
                <w:szCs w:val="24"/>
              </w:rPr>
            </w:pPr>
            <w:bookmarkStart w:id="13" w:name="_Toc69006612"/>
            <w:bookmarkStart w:id="14" w:name="_Toc70725196"/>
            <w:r w:rsidRPr="009A05FE">
              <w:rPr>
                <w:rFonts w:ascii="Calibri" w:hAnsi="Calibri" w:cs="Calibri"/>
                <w:color w:val="auto"/>
                <w:sz w:val="24"/>
                <w:szCs w:val="24"/>
              </w:rPr>
              <w:t>Zpracoval:</w:t>
            </w:r>
            <w:bookmarkEnd w:id="13"/>
            <w:bookmarkEnd w:id="14"/>
          </w:p>
        </w:tc>
        <w:tc>
          <w:tcPr>
            <w:tcW w:w="3044" w:type="dxa"/>
          </w:tcPr>
          <w:p w:rsidR="00B979FA" w:rsidRPr="009A05FE" w:rsidRDefault="00AA787E" w:rsidP="00161EB4">
            <w:pPr>
              <w:tabs>
                <w:tab w:val="left" w:pos="567"/>
              </w:tabs>
              <w:ind w:left="567" w:hanging="567"/>
              <w:rPr>
                <w:rFonts w:ascii="Calibri" w:hAnsi="Calibri" w:cs="Calibri"/>
                <w:color w:val="auto"/>
                <w:sz w:val="24"/>
              </w:rPr>
            </w:pPr>
            <w:r>
              <w:rPr>
                <w:rFonts w:ascii="Calibri" w:hAnsi="Calibri" w:cs="Calibri"/>
                <w:color w:val="auto"/>
                <w:sz w:val="24"/>
              </w:rPr>
              <w:t xml:space="preserve">Klára Zichová, </w:t>
            </w:r>
            <w:proofErr w:type="spellStart"/>
            <w:r>
              <w:rPr>
                <w:rFonts w:ascii="Calibri" w:hAnsi="Calibri" w:cs="Calibri"/>
                <w:color w:val="auto"/>
                <w:sz w:val="24"/>
              </w:rPr>
              <w:t>DiS</w:t>
            </w:r>
            <w:proofErr w:type="spellEnd"/>
            <w:r>
              <w:rPr>
                <w:rFonts w:ascii="Calibri" w:hAnsi="Calibri" w:cs="Calibri"/>
                <w:color w:val="auto"/>
                <w:sz w:val="24"/>
              </w:rPr>
              <w:t>.</w:t>
            </w:r>
          </w:p>
        </w:tc>
        <w:tc>
          <w:tcPr>
            <w:tcW w:w="2976" w:type="dxa"/>
          </w:tcPr>
          <w:p w:rsidR="00B979FA" w:rsidRPr="009A05FE" w:rsidRDefault="00B979FA" w:rsidP="007D2850">
            <w:pPr>
              <w:tabs>
                <w:tab w:val="left" w:pos="-10135"/>
              </w:tabs>
              <w:rPr>
                <w:rFonts w:ascii="Calibri" w:hAnsi="Calibri" w:cs="Calibri"/>
                <w:color w:val="auto"/>
                <w:sz w:val="24"/>
              </w:rPr>
            </w:pPr>
            <w:bookmarkStart w:id="15" w:name="_Toc70725197"/>
            <w:r w:rsidRPr="009A05FE">
              <w:rPr>
                <w:rFonts w:ascii="Calibri" w:hAnsi="Calibri" w:cs="Calibri"/>
                <w:color w:val="auto"/>
                <w:sz w:val="24"/>
              </w:rPr>
              <w:t>Datum – Podpis:</w:t>
            </w:r>
            <w:bookmarkEnd w:id="15"/>
          </w:p>
        </w:tc>
        <w:tc>
          <w:tcPr>
            <w:tcW w:w="1807" w:type="dxa"/>
          </w:tcPr>
          <w:p w:rsidR="00B979FA" w:rsidRPr="009A05FE" w:rsidRDefault="006F27E5" w:rsidP="00161EB4">
            <w:pPr>
              <w:tabs>
                <w:tab w:val="left" w:pos="567"/>
              </w:tabs>
              <w:ind w:left="567" w:hanging="567"/>
              <w:rPr>
                <w:rFonts w:ascii="Calibri" w:hAnsi="Calibri" w:cs="Calibri"/>
                <w:b w:val="0"/>
                <w:color w:val="auto"/>
                <w:sz w:val="24"/>
              </w:rPr>
            </w:pPr>
            <w:r w:rsidRPr="009A05FE">
              <w:rPr>
                <w:rFonts w:ascii="Calibri" w:hAnsi="Calibri" w:cs="Calibri"/>
                <w:b w:val="0"/>
                <w:color w:val="auto"/>
                <w:sz w:val="24"/>
              </w:rPr>
              <w:t xml:space="preserve"> </w:t>
            </w:r>
            <w:r w:rsidR="00AA787E">
              <w:rPr>
                <w:rFonts w:ascii="Calibri" w:hAnsi="Calibri" w:cs="Calibri"/>
                <w:b w:val="0"/>
                <w:color w:val="auto"/>
                <w:sz w:val="24"/>
              </w:rPr>
              <w:t>3.8.</w:t>
            </w:r>
            <w:r w:rsidRPr="009A05FE">
              <w:rPr>
                <w:rFonts w:ascii="Calibri" w:hAnsi="Calibri" w:cs="Calibri"/>
                <w:b w:val="0"/>
                <w:color w:val="auto"/>
                <w:sz w:val="24"/>
              </w:rPr>
              <w:t xml:space="preserve"> 20</w:t>
            </w:r>
            <w:r w:rsidR="00FF0286" w:rsidRPr="009A05FE">
              <w:rPr>
                <w:rFonts w:ascii="Calibri" w:hAnsi="Calibri" w:cs="Calibri"/>
                <w:b w:val="0"/>
                <w:color w:val="auto"/>
                <w:sz w:val="24"/>
              </w:rPr>
              <w:t>2</w:t>
            </w:r>
            <w:r w:rsidR="00AA787E">
              <w:rPr>
                <w:rFonts w:ascii="Calibri" w:hAnsi="Calibri" w:cs="Calibri"/>
                <w:b w:val="0"/>
                <w:color w:val="auto"/>
                <w:sz w:val="24"/>
              </w:rPr>
              <w:t>6</w:t>
            </w:r>
          </w:p>
        </w:tc>
      </w:tr>
      <w:tr w:rsidR="00B979FA" w:rsidRPr="009A05FE" w:rsidTr="006F27E5">
        <w:tc>
          <w:tcPr>
            <w:tcW w:w="1384" w:type="dxa"/>
          </w:tcPr>
          <w:p w:rsidR="00B979FA" w:rsidRPr="009A05FE" w:rsidRDefault="00B979FA" w:rsidP="00161EB4">
            <w:pPr>
              <w:tabs>
                <w:tab w:val="left" w:pos="567"/>
              </w:tabs>
              <w:ind w:left="567" w:hanging="567"/>
              <w:rPr>
                <w:rFonts w:ascii="Calibri" w:hAnsi="Calibri" w:cs="Calibri"/>
                <w:color w:val="auto"/>
                <w:sz w:val="24"/>
                <w:szCs w:val="24"/>
              </w:rPr>
            </w:pPr>
            <w:bookmarkStart w:id="16" w:name="_Toc69006613"/>
            <w:bookmarkStart w:id="17" w:name="_Toc70725198"/>
            <w:r w:rsidRPr="009A05FE">
              <w:rPr>
                <w:rFonts w:ascii="Calibri" w:hAnsi="Calibri" w:cs="Calibri"/>
                <w:color w:val="auto"/>
                <w:sz w:val="24"/>
                <w:szCs w:val="24"/>
              </w:rPr>
              <w:t>Schválil:</w:t>
            </w:r>
            <w:bookmarkEnd w:id="16"/>
            <w:bookmarkEnd w:id="17"/>
          </w:p>
        </w:tc>
        <w:tc>
          <w:tcPr>
            <w:tcW w:w="3044" w:type="dxa"/>
          </w:tcPr>
          <w:p w:rsidR="00B979FA" w:rsidRPr="009A05FE" w:rsidRDefault="006F27E5" w:rsidP="00161EB4">
            <w:pPr>
              <w:tabs>
                <w:tab w:val="left" w:pos="567"/>
              </w:tabs>
              <w:ind w:left="567" w:hanging="567"/>
              <w:rPr>
                <w:rFonts w:ascii="Calibri" w:hAnsi="Calibri" w:cs="Calibri"/>
                <w:color w:val="auto"/>
                <w:sz w:val="24"/>
              </w:rPr>
            </w:pPr>
            <w:r w:rsidRPr="009A05FE">
              <w:rPr>
                <w:rFonts w:ascii="Calibri" w:hAnsi="Calibri" w:cs="Calibri"/>
                <w:color w:val="auto"/>
                <w:sz w:val="24"/>
              </w:rPr>
              <w:t>P</w:t>
            </w:r>
            <w:r w:rsidR="006F788C">
              <w:rPr>
                <w:rFonts w:ascii="Calibri" w:hAnsi="Calibri" w:cs="Calibri"/>
                <w:color w:val="auto"/>
                <w:sz w:val="24"/>
              </w:rPr>
              <w:t>orada vedení</w:t>
            </w:r>
          </w:p>
        </w:tc>
        <w:tc>
          <w:tcPr>
            <w:tcW w:w="2976" w:type="dxa"/>
          </w:tcPr>
          <w:p w:rsidR="00B979FA" w:rsidRPr="009A05FE" w:rsidRDefault="00B979FA" w:rsidP="007D2850">
            <w:pPr>
              <w:tabs>
                <w:tab w:val="left" w:pos="-10135"/>
              </w:tabs>
              <w:rPr>
                <w:rFonts w:ascii="Calibri" w:hAnsi="Calibri" w:cs="Calibri"/>
                <w:color w:val="auto"/>
                <w:sz w:val="24"/>
              </w:rPr>
            </w:pPr>
            <w:bookmarkStart w:id="18" w:name="_Toc70725199"/>
            <w:r w:rsidRPr="009A05FE">
              <w:rPr>
                <w:rFonts w:ascii="Calibri" w:hAnsi="Calibri" w:cs="Calibri"/>
                <w:color w:val="auto"/>
                <w:sz w:val="24"/>
              </w:rPr>
              <w:t>Datum – Podpis:</w:t>
            </w:r>
            <w:bookmarkEnd w:id="18"/>
            <w:r w:rsidR="006F27E5" w:rsidRPr="009A05FE">
              <w:rPr>
                <w:rFonts w:ascii="Calibri" w:hAnsi="Calibri" w:cs="Calibri"/>
                <w:color w:val="auto"/>
                <w:sz w:val="24"/>
              </w:rPr>
              <w:t xml:space="preserve"> </w:t>
            </w:r>
          </w:p>
        </w:tc>
        <w:tc>
          <w:tcPr>
            <w:tcW w:w="1807" w:type="dxa"/>
          </w:tcPr>
          <w:p w:rsidR="00B979FA" w:rsidRPr="009A05FE" w:rsidRDefault="006F27E5" w:rsidP="00161EB4">
            <w:pPr>
              <w:tabs>
                <w:tab w:val="left" w:pos="567"/>
              </w:tabs>
              <w:ind w:left="567" w:hanging="567"/>
              <w:rPr>
                <w:rFonts w:ascii="Calibri" w:hAnsi="Calibri" w:cs="Calibri"/>
                <w:b w:val="0"/>
                <w:color w:val="auto"/>
                <w:sz w:val="24"/>
              </w:rPr>
            </w:pPr>
            <w:r w:rsidRPr="009A05FE">
              <w:rPr>
                <w:rFonts w:ascii="Calibri" w:hAnsi="Calibri" w:cs="Calibri"/>
                <w:b w:val="0"/>
                <w:color w:val="auto"/>
                <w:sz w:val="24"/>
              </w:rPr>
              <w:t xml:space="preserve"> </w:t>
            </w:r>
            <w:r w:rsidR="00AA787E">
              <w:rPr>
                <w:rFonts w:ascii="Calibri" w:hAnsi="Calibri" w:cs="Calibri"/>
                <w:b w:val="0"/>
                <w:color w:val="auto"/>
                <w:sz w:val="24"/>
              </w:rPr>
              <w:t>3.8. 2026</w:t>
            </w:r>
          </w:p>
        </w:tc>
      </w:tr>
    </w:tbl>
    <w:p w:rsidR="00B979FA" w:rsidRPr="009A05FE" w:rsidRDefault="00B979FA" w:rsidP="00161EB4">
      <w:pPr>
        <w:tabs>
          <w:tab w:val="left" w:pos="567"/>
        </w:tabs>
        <w:ind w:left="567" w:hanging="567"/>
        <w:rPr>
          <w:rFonts w:ascii="Calibri" w:hAnsi="Calibri" w:cs="Calibri"/>
          <w:color w:val="auto"/>
          <w:sz w:val="24"/>
        </w:rPr>
      </w:pPr>
    </w:p>
    <w:p w:rsidR="00B979FA" w:rsidRPr="009A05FE" w:rsidRDefault="00B979FA" w:rsidP="00161EB4">
      <w:pPr>
        <w:tabs>
          <w:tab w:val="left" w:pos="567"/>
        </w:tabs>
        <w:ind w:left="567" w:hanging="567"/>
        <w:rPr>
          <w:rFonts w:ascii="Calibri" w:hAnsi="Calibri" w:cs="Calibri"/>
          <w:color w:val="auto"/>
          <w:sz w:val="24"/>
        </w:rPr>
      </w:pPr>
    </w:p>
    <w:p w:rsidR="00B979FA" w:rsidRPr="009A05FE" w:rsidRDefault="00B979FA" w:rsidP="00161EB4">
      <w:pPr>
        <w:tabs>
          <w:tab w:val="left" w:pos="567"/>
        </w:tabs>
        <w:ind w:left="567" w:hanging="567"/>
        <w:rPr>
          <w:rFonts w:ascii="Calibri" w:hAnsi="Calibri" w:cs="Calibri"/>
          <w:color w:val="auto"/>
          <w:sz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235"/>
        <w:gridCol w:w="6945"/>
      </w:tblGrid>
      <w:tr w:rsidR="00B979FA" w:rsidRPr="009A05FE">
        <w:tc>
          <w:tcPr>
            <w:tcW w:w="2235" w:type="dxa"/>
          </w:tcPr>
          <w:p w:rsidR="00B979FA" w:rsidRPr="009A05FE" w:rsidRDefault="00B979FA" w:rsidP="00161EB4">
            <w:pPr>
              <w:tabs>
                <w:tab w:val="left" w:pos="567"/>
              </w:tabs>
              <w:ind w:left="567" w:hanging="567"/>
              <w:rPr>
                <w:rFonts w:ascii="Calibri" w:hAnsi="Calibri" w:cs="Calibri"/>
                <w:color w:val="auto"/>
                <w:sz w:val="24"/>
              </w:rPr>
            </w:pPr>
            <w:bookmarkStart w:id="19" w:name="_Toc69006614"/>
            <w:bookmarkStart w:id="20" w:name="_Toc70725200"/>
            <w:r w:rsidRPr="009A05FE">
              <w:rPr>
                <w:rFonts w:ascii="Calibri" w:hAnsi="Calibri" w:cs="Calibri"/>
                <w:color w:val="auto"/>
                <w:sz w:val="24"/>
              </w:rPr>
              <w:t>Nahrazuje:</w:t>
            </w:r>
            <w:bookmarkEnd w:id="19"/>
            <w:bookmarkEnd w:id="20"/>
          </w:p>
        </w:tc>
        <w:tc>
          <w:tcPr>
            <w:tcW w:w="6945" w:type="dxa"/>
          </w:tcPr>
          <w:p w:rsidR="00B979FA" w:rsidRPr="009A05FE" w:rsidRDefault="00030BFA" w:rsidP="00161EB4">
            <w:pPr>
              <w:tabs>
                <w:tab w:val="left" w:pos="567"/>
              </w:tabs>
              <w:ind w:left="567" w:hanging="567"/>
              <w:rPr>
                <w:rFonts w:ascii="Calibri" w:hAnsi="Calibri" w:cs="Calibri"/>
                <w:b w:val="0"/>
                <w:color w:val="auto"/>
                <w:sz w:val="24"/>
              </w:rPr>
            </w:pPr>
            <w:r w:rsidRPr="009A05FE">
              <w:rPr>
                <w:rFonts w:ascii="Calibri" w:hAnsi="Calibri" w:cs="Calibri"/>
                <w:b w:val="0"/>
                <w:color w:val="auto"/>
                <w:sz w:val="24"/>
              </w:rPr>
              <w:t xml:space="preserve">Vydání číslo </w:t>
            </w:r>
            <w:r w:rsidR="009A05FE" w:rsidRPr="009A05FE">
              <w:rPr>
                <w:rFonts w:ascii="Calibri" w:hAnsi="Calibri" w:cs="Calibri"/>
                <w:b w:val="0"/>
                <w:color w:val="auto"/>
                <w:sz w:val="24"/>
              </w:rPr>
              <w:t>2</w:t>
            </w:r>
          </w:p>
        </w:tc>
      </w:tr>
      <w:tr w:rsidR="00B979FA" w:rsidRPr="009A05FE">
        <w:tc>
          <w:tcPr>
            <w:tcW w:w="2235" w:type="dxa"/>
          </w:tcPr>
          <w:p w:rsidR="00B979FA" w:rsidRPr="009A05FE" w:rsidRDefault="00B979FA" w:rsidP="00161EB4">
            <w:pPr>
              <w:tabs>
                <w:tab w:val="left" w:pos="567"/>
              </w:tabs>
              <w:ind w:left="567" w:hanging="567"/>
              <w:rPr>
                <w:rFonts w:ascii="Calibri" w:hAnsi="Calibri" w:cs="Calibri"/>
                <w:color w:val="auto"/>
                <w:sz w:val="24"/>
              </w:rPr>
            </w:pPr>
            <w:bookmarkStart w:id="21" w:name="_Toc69006615"/>
            <w:bookmarkStart w:id="22" w:name="_Toc70725201"/>
            <w:r w:rsidRPr="009A05FE">
              <w:rPr>
                <w:rFonts w:ascii="Calibri" w:hAnsi="Calibri" w:cs="Calibri"/>
                <w:color w:val="auto"/>
                <w:sz w:val="24"/>
              </w:rPr>
              <w:t>Platnost od:</w:t>
            </w:r>
            <w:bookmarkEnd w:id="21"/>
            <w:bookmarkEnd w:id="22"/>
          </w:p>
        </w:tc>
        <w:tc>
          <w:tcPr>
            <w:tcW w:w="6945" w:type="dxa"/>
          </w:tcPr>
          <w:p w:rsidR="00B979FA" w:rsidRPr="009A05FE" w:rsidRDefault="00B979FA" w:rsidP="00161EB4">
            <w:pPr>
              <w:tabs>
                <w:tab w:val="left" w:pos="567"/>
              </w:tabs>
              <w:ind w:left="567" w:hanging="567"/>
              <w:rPr>
                <w:rFonts w:ascii="Calibri" w:hAnsi="Calibri" w:cs="Calibri"/>
                <w:b w:val="0"/>
                <w:color w:val="auto"/>
                <w:sz w:val="24"/>
              </w:rPr>
            </w:pPr>
            <w:r w:rsidRPr="009A05FE">
              <w:rPr>
                <w:rFonts w:ascii="Calibri" w:hAnsi="Calibri" w:cs="Calibri"/>
                <w:b w:val="0"/>
                <w:color w:val="auto"/>
                <w:sz w:val="24"/>
              </w:rPr>
              <w:t xml:space="preserve"> </w:t>
            </w:r>
            <w:r w:rsidR="00D8053F" w:rsidRPr="009A05FE">
              <w:rPr>
                <w:rFonts w:ascii="Calibri" w:hAnsi="Calibri" w:cs="Calibri"/>
                <w:b w:val="0"/>
                <w:color w:val="auto"/>
                <w:sz w:val="24"/>
              </w:rPr>
              <w:t>1</w:t>
            </w:r>
            <w:r w:rsidRPr="009A05FE">
              <w:rPr>
                <w:rFonts w:ascii="Calibri" w:hAnsi="Calibri" w:cs="Calibri"/>
                <w:b w:val="0"/>
                <w:color w:val="auto"/>
                <w:sz w:val="24"/>
              </w:rPr>
              <w:t>.</w:t>
            </w:r>
            <w:r w:rsidR="003B5098" w:rsidRPr="009A05FE">
              <w:rPr>
                <w:rFonts w:ascii="Calibri" w:hAnsi="Calibri" w:cs="Calibri"/>
                <w:b w:val="0"/>
                <w:color w:val="auto"/>
                <w:sz w:val="24"/>
              </w:rPr>
              <w:t xml:space="preserve"> </w:t>
            </w:r>
            <w:r w:rsidR="00AA787E">
              <w:rPr>
                <w:rFonts w:ascii="Calibri" w:hAnsi="Calibri" w:cs="Calibri"/>
                <w:b w:val="0"/>
                <w:color w:val="auto"/>
                <w:sz w:val="24"/>
              </w:rPr>
              <w:t>9</w:t>
            </w:r>
            <w:r w:rsidRPr="009A05FE">
              <w:rPr>
                <w:rFonts w:ascii="Calibri" w:hAnsi="Calibri" w:cs="Calibri"/>
                <w:b w:val="0"/>
                <w:color w:val="auto"/>
                <w:sz w:val="24"/>
              </w:rPr>
              <w:t>.</w:t>
            </w:r>
            <w:r w:rsidR="003B5098" w:rsidRPr="009A05FE">
              <w:rPr>
                <w:rFonts w:ascii="Calibri" w:hAnsi="Calibri" w:cs="Calibri"/>
                <w:b w:val="0"/>
                <w:color w:val="auto"/>
                <w:sz w:val="24"/>
              </w:rPr>
              <w:t xml:space="preserve"> </w:t>
            </w:r>
            <w:r w:rsidRPr="009A05FE">
              <w:rPr>
                <w:rFonts w:ascii="Calibri" w:hAnsi="Calibri" w:cs="Calibri"/>
                <w:b w:val="0"/>
                <w:color w:val="auto"/>
                <w:sz w:val="24"/>
              </w:rPr>
              <w:t>20</w:t>
            </w:r>
            <w:r w:rsidR="00517F89" w:rsidRPr="009A05FE">
              <w:rPr>
                <w:rFonts w:ascii="Calibri" w:hAnsi="Calibri" w:cs="Calibri"/>
                <w:b w:val="0"/>
                <w:color w:val="auto"/>
                <w:sz w:val="24"/>
              </w:rPr>
              <w:t>2</w:t>
            </w:r>
            <w:r w:rsidR="00E5571B">
              <w:rPr>
                <w:rFonts w:ascii="Calibri" w:hAnsi="Calibri" w:cs="Calibri"/>
                <w:b w:val="0"/>
                <w:color w:val="auto"/>
                <w:sz w:val="24"/>
              </w:rPr>
              <w:t>6</w:t>
            </w:r>
          </w:p>
        </w:tc>
      </w:tr>
      <w:tr w:rsidR="00B979FA" w:rsidRPr="009A05FE">
        <w:tc>
          <w:tcPr>
            <w:tcW w:w="2235" w:type="dxa"/>
          </w:tcPr>
          <w:p w:rsidR="00B979FA" w:rsidRPr="009A05FE" w:rsidRDefault="00B979FA" w:rsidP="00161EB4">
            <w:pPr>
              <w:tabs>
                <w:tab w:val="left" w:pos="567"/>
              </w:tabs>
              <w:ind w:left="567" w:hanging="567"/>
              <w:rPr>
                <w:rFonts w:ascii="Calibri" w:hAnsi="Calibri" w:cs="Calibri"/>
                <w:color w:val="auto"/>
                <w:sz w:val="24"/>
              </w:rPr>
            </w:pPr>
            <w:bookmarkStart w:id="23" w:name="_Toc69006616"/>
            <w:bookmarkStart w:id="24" w:name="_Toc70725202"/>
            <w:r w:rsidRPr="009A05FE">
              <w:rPr>
                <w:rFonts w:ascii="Calibri" w:hAnsi="Calibri" w:cs="Calibri"/>
                <w:color w:val="auto"/>
                <w:sz w:val="24"/>
              </w:rPr>
              <w:t>Účinnost od:</w:t>
            </w:r>
            <w:bookmarkEnd w:id="23"/>
            <w:bookmarkEnd w:id="24"/>
          </w:p>
        </w:tc>
        <w:tc>
          <w:tcPr>
            <w:tcW w:w="6945" w:type="dxa"/>
          </w:tcPr>
          <w:p w:rsidR="00B979FA" w:rsidRPr="009A05FE" w:rsidRDefault="00B979FA" w:rsidP="00161EB4">
            <w:pPr>
              <w:tabs>
                <w:tab w:val="left" w:pos="567"/>
              </w:tabs>
              <w:ind w:left="567" w:hanging="567"/>
              <w:rPr>
                <w:rFonts w:ascii="Calibri" w:hAnsi="Calibri" w:cs="Calibri"/>
                <w:b w:val="0"/>
                <w:color w:val="auto"/>
                <w:sz w:val="24"/>
              </w:rPr>
            </w:pPr>
            <w:r w:rsidRPr="009A05FE">
              <w:rPr>
                <w:rFonts w:ascii="Calibri" w:hAnsi="Calibri" w:cs="Calibri"/>
                <w:b w:val="0"/>
                <w:color w:val="auto"/>
                <w:sz w:val="24"/>
              </w:rPr>
              <w:t xml:space="preserve"> 1.</w:t>
            </w:r>
            <w:r w:rsidR="003B5098" w:rsidRPr="009A05FE">
              <w:rPr>
                <w:rFonts w:ascii="Calibri" w:hAnsi="Calibri" w:cs="Calibri"/>
                <w:b w:val="0"/>
                <w:color w:val="auto"/>
                <w:sz w:val="24"/>
              </w:rPr>
              <w:t xml:space="preserve"> </w:t>
            </w:r>
            <w:r w:rsidR="00AA787E">
              <w:rPr>
                <w:rFonts w:ascii="Calibri" w:hAnsi="Calibri" w:cs="Calibri"/>
                <w:b w:val="0"/>
                <w:color w:val="auto"/>
                <w:sz w:val="24"/>
              </w:rPr>
              <w:t>9</w:t>
            </w:r>
            <w:r w:rsidRPr="009A05FE">
              <w:rPr>
                <w:rFonts w:ascii="Calibri" w:hAnsi="Calibri" w:cs="Calibri"/>
                <w:b w:val="0"/>
                <w:color w:val="auto"/>
                <w:sz w:val="24"/>
              </w:rPr>
              <w:t>.</w:t>
            </w:r>
            <w:r w:rsidR="00D13B1D" w:rsidRPr="009A05FE">
              <w:rPr>
                <w:rFonts w:ascii="Calibri" w:hAnsi="Calibri" w:cs="Calibri"/>
                <w:b w:val="0"/>
                <w:color w:val="auto"/>
                <w:sz w:val="24"/>
              </w:rPr>
              <w:t xml:space="preserve"> </w:t>
            </w:r>
            <w:r w:rsidRPr="009A05FE">
              <w:rPr>
                <w:rFonts w:ascii="Calibri" w:hAnsi="Calibri" w:cs="Calibri"/>
                <w:b w:val="0"/>
                <w:color w:val="auto"/>
                <w:sz w:val="24"/>
              </w:rPr>
              <w:t>2</w:t>
            </w:r>
            <w:r w:rsidR="00CB7CD6" w:rsidRPr="009A05FE">
              <w:rPr>
                <w:rFonts w:ascii="Calibri" w:hAnsi="Calibri" w:cs="Calibri"/>
                <w:b w:val="0"/>
                <w:color w:val="auto"/>
                <w:sz w:val="24"/>
              </w:rPr>
              <w:t>02</w:t>
            </w:r>
            <w:r w:rsidR="00E5571B">
              <w:rPr>
                <w:rFonts w:ascii="Calibri" w:hAnsi="Calibri" w:cs="Calibri"/>
                <w:b w:val="0"/>
                <w:color w:val="auto"/>
                <w:sz w:val="24"/>
              </w:rPr>
              <w:t>6</w:t>
            </w:r>
          </w:p>
        </w:tc>
      </w:tr>
    </w:tbl>
    <w:p w:rsidR="00B979FA" w:rsidRPr="009A05FE" w:rsidRDefault="00B979FA" w:rsidP="007D2850">
      <w:pPr>
        <w:pStyle w:val="Obsah1"/>
        <w:rPr>
          <w:rFonts w:ascii="Calibri" w:hAnsi="Calibri" w:cs="Calibri"/>
        </w:rPr>
      </w:pPr>
    </w:p>
    <w:p w:rsidR="00B979FA" w:rsidRPr="00AA229F" w:rsidRDefault="00B979FA" w:rsidP="007D2850">
      <w:pPr>
        <w:pStyle w:val="Obsah1"/>
      </w:pPr>
      <w:bookmarkStart w:id="25" w:name="_Toc492984741"/>
      <w:bookmarkStart w:id="26" w:name="_Toc514226971"/>
      <w:bookmarkStart w:id="27" w:name="_Toc7503965"/>
      <w:bookmarkStart w:id="28" w:name="_Toc7504063"/>
      <w:bookmarkStart w:id="29" w:name="_Toc70725203"/>
      <w:bookmarkStart w:id="30" w:name="_Toc70735197"/>
      <w:bookmarkStart w:id="31" w:name="_Toc70740616"/>
      <w:bookmarkStart w:id="32" w:name="_Toc71940169"/>
      <w:bookmarkStart w:id="33" w:name="_Toc180205702"/>
    </w:p>
    <w:p w:rsidR="00B979FA" w:rsidRDefault="00E6474B" w:rsidP="003214DF">
      <w:pPr>
        <w:pStyle w:val="Nadpis1"/>
        <w:rPr>
          <w:rStyle w:val="Siln"/>
          <w:rFonts w:asciiTheme="minorHAnsi" w:hAnsiTheme="minorHAnsi"/>
          <w:b/>
          <w:bCs w:val="0"/>
          <w:sz w:val="28"/>
        </w:rPr>
      </w:pPr>
      <w:bookmarkStart w:id="34" w:name="_Toc356547963"/>
      <w:bookmarkStart w:id="35" w:name="_Toc358704138"/>
      <w:bookmarkStart w:id="36" w:name="_Toc358704192"/>
      <w:bookmarkStart w:id="37" w:name="_Toc358787055"/>
      <w:bookmarkStart w:id="38" w:name="_Toc358787229"/>
      <w:bookmarkStart w:id="39" w:name="_Toc358787333"/>
      <w:bookmarkStart w:id="40" w:name="_Toc358787424"/>
      <w:bookmarkStart w:id="41" w:name="_Toc441697464"/>
      <w:r>
        <w:rPr>
          <w:rStyle w:val="Siln"/>
          <w:rFonts w:asciiTheme="minorHAnsi" w:hAnsiTheme="minorHAnsi"/>
          <w:b/>
          <w:bCs w:val="0"/>
          <w:sz w:val="28"/>
        </w:rPr>
        <w:lastRenderedPageBreak/>
        <w:t xml:space="preserve">1. </w:t>
      </w:r>
      <w:r w:rsidR="00B979FA" w:rsidRPr="0059161D">
        <w:rPr>
          <w:rStyle w:val="Siln"/>
          <w:rFonts w:asciiTheme="minorHAnsi" w:hAnsiTheme="minorHAnsi"/>
          <w:b/>
          <w:bCs w:val="0"/>
          <w:sz w:val="28"/>
        </w:rPr>
        <w:t xml:space="preserve">Úvod 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436053" w:rsidRDefault="00436053" w:rsidP="00DB3BF1">
      <w:pPr>
        <w:pStyle w:val="Odstavecseseznamem"/>
        <w:numPr>
          <w:ilvl w:val="0"/>
          <w:numId w:val="6"/>
        </w:numPr>
        <w:ind w:left="714" w:hanging="357"/>
        <w:rPr>
          <w:rFonts w:asciiTheme="minorHAnsi" w:hAnsiTheme="minorHAnsi" w:cstheme="minorHAnsi"/>
          <w:b w:val="0"/>
          <w:sz w:val="24"/>
          <w:szCs w:val="24"/>
        </w:rPr>
      </w:pPr>
      <w:r w:rsidRPr="00436053">
        <w:rPr>
          <w:rFonts w:asciiTheme="minorHAnsi" w:hAnsiTheme="minorHAnsi" w:cstheme="minorHAnsi"/>
          <w:b w:val="0"/>
          <w:sz w:val="24"/>
          <w:szCs w:val="24"/>
        </w:rPr>
        <w:t xml:space="preserve">Vnitřní řád </w:t>
      </w:r>
      <w:r w:rsidR="00383A00">
        <w:rPr>
          <w:rFonts w:asciiTheme="minorHAnsi" w:hAnsiTheme="minorHAnsi" w:cstheme="minorHAnsi"/>
          <w:b w:val="0"/>
          <w:sz w:val="24"/>
          <w:szCs w:val="24"/>
        </w:rPr>
        <w:t>je určen pro žáky a zaměstnance školy</w:t>
      </w:r>
      <w:r w:rsidRPr="00436053"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BE6D57" w:rsidRPr="00436053" w:rsidRDefault="00F235A5" w:rsidP="00687DB3">
      <w:pPr>
        <w:pStyle w:val="Odstavecseseznamem"/>
        <w:numPr>
          <w:ilvl w:val="0"/>
          <w:numId w:val="6"/>
        </w:numPr>
        <w:ind w:left="714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Školní jídelna zajišťuje stravu pro žáky, vlastní zaměstnance a jiné osoby (cizí strávníky) v rámci doplňkové činnosti.</w:t>
      </w:r>
    </w:p>
    <w:p w:rsidR="00436053" w:rsidRDefault="00436053" w:rsidP="00DB3BF1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b w:val="0"/>
          <w:sz w:val="24"/>
          <w:szCs w:val="24"/>
        </w:rPr>
      </w:pPr>
      <w:r w:rsidRPr="00436053">
        <w:rPr>
          <w:rFonts w:asciiTheme="minorHAnsi" w:hAnsiTheme="minorHAnsi" w:cstheme="minorHAnsi"/>
          <w:b w:val="0"/>
          <w:sz w:val="24"/>
          <w:szCs w:val="24"/>
        </w:rPr>
        <w:t>Ve školní kuchyni i jídelně probíhá odborný výcvik oboru Kuchař – čí</w:t>
      </w:r>
      <w:r>
        <w:rPr>
          <w:rFonts w:asciiTheme="minorHAnsi" w:hAnsiTheme="minorHAnsi" w:cstheme="minorHAnsi"/>
          <w:b w:val="0"/>
          <w:sz w:val="24"/>
          <w:szCs w:val="24"/>
        </w:rPr>
        <w:t>š</w:t>
      </w:r>
      <w:r w:rsidRPr="00436053">
        <w:rPr>
          <w:rFonts w:asciiTheme="minorHAnsi" w:hAnsiTheme="minorHAnsi" w:cstheme="minorHAnsi"/>
          <w:b w:val="0"/>
          <w:sz w:val="24"/>
          <w:szCs w:val="24"/>
        </w:rPr>
        <w:t>ník.</w:t>
      </w:r>
    </w:p>
    <w:p w:rsidR="00436053" w:rsidRDefault="00436053" w:rsidP="00DB3BF1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Vnitřní řád je v souladu s těmito právními normami v platném znění</w:t>
      </w:r>
      <w:r w:rsidR="00E849D8">
        <w:rPr>
          <w:rFonts w:asciiTheme="minorHAnsi" w:hAnsiTheme="minorHAnsi" w:cstheme="minorHAnsi"/>
          <w:b w:val="0"/>
          <w:sz w:val="24"/>
          <w:szCs w:val="24"/>
        </w:rPr>
        <w:t>:</w:t>
      </w:r>
    </w:p>
    <w:p w:rsidR="00436053" w:rsidRDefault="00436053" w:rsidP="00DB3BF1">
      <w:pPr>
        <w:pStyle w:val="Odstavecseseznamem"/>
        <w:numPr>
          <w:ilvl w:val="0"/>
          <w:numId w:val="7"/>
        </w:numPr>
        <w:ind w:left="1151" w:hanging="357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Zákonem č. 561/2004 Sb</w:t>
      </w:r>
      <w:r w:rsidR="00B17975">
        <w:rPr>
          <w:rFonts w:asciiTheme="minorHAnsi" w:hAnsiTheme="minorHAnsi" w:cstheme="minorHAnsi"/>
          <w:b w:val="0"/>
          <w:sz w:val="24"/>
          <w:szCs w:val="24"/>
        </w:rPr>
        <w:t>., škol</w:t>
      </w:r>
      <w:r w:rsidR="00D44560">
        <w:rPr>
          <w:rFonts w:asciiTheme="minorHAnsi" w:hAnsiTheme="minorHAnsi" w:cstheme="minorHAnsi"/>
          <w:b w:val="0"/>
          <w:sz w:val="24"/>
          <w:szCs w:val="24"/>
        </w:rPr>
        <w:t>ský</w:t>
      </w:r>
      <w:r w:rsidR="00B17975">
        <w:rPr>
          <w:rFonts w:asciiTheme="minorHAnsi" w:hAnsiTheme="minorHAnsi" w:cstheme="minorHAnsi"/>
          <w:b w:val="0"/>
          <w:sz w:val="24"/>
          <w:szCs w:val="24"/>
        </w:rPr>
        <w:t xml:space="preserve"> zákon, v platném znění</w:t>
      </w:r>
    </w:p>
    <w:p w:rsidR="00B17975" w:rsidRDefault="00B17975" w:rsidP="00DB3BF1">
      <w:pPr>
        <w:pStyle w:val="Odstavecseseznamem"/>
        <w:numPr>
          <w:ilvl w:val="0"/>
          <w:numId w:val="7"/>
        </w:numPr>
        <w:ind w:left="1151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Vyhláškou č. 107/2005 Sb., o školním stravování, v platném znění</w:t>
      </w:r>
    </w:p>
    <w:p w:rsidR="00B17975" w:rsidRDefault="00B17975" w:rsidP="00DB3BF1">
      <w:pPr>
        <w:pStyle w:val="Odstavecseseznamem"/>
        <w:numPr>
          <w:ilvl w:val="0"/>
          <w:numId w:val="7"/>
        </w:numPr>
        <w:ind w:left="1151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Vyhláškou č. 84/2005 Sb., o nákladech na závodním stravování a jejich úhradě v příspěvkových organizacích zřízených územními samosprávními celky v platném znění</w:t>
      </w:r>
    </w:p>
    <w:p w:rsidR="000E7EF5" w:rsidRPr="000E7EF5" w:rsidRDefault="000E7EF5" w:rsidP="00D44560">
      <w:p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0E7EF5" w:rsidRDefault="00E6474B" w:rsidP="009676E9">
      <w:pPr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2. </w:t>
      </w:r>
      <w:r w:rsidR="000E7EF5" w:rsidRPr="000E7EF5">
        <w:rPr>
          <w:rFonts w:asciiTheme="minorHAnsi" w:hAnsiTheme="minorHAnsi" w:cstheme="minorHAnsi"/>
          <w:szCs w:val="28"/>
        </w:rPr>
        <w:t>Kontaktní údaje</w:t>
      </w:r>
    </w:p>
    <w:p w:rsidR="000E7EF5" w:rsidRPr="000E7EF5" w:rsidRDefault="000E7EF5" w:rsidP="00DB3BF1">
      <w:pPr>
        <w:pStyle w:val="Odstavecseseznamem"/>
        <w:numPr>
          <w:ilvl w:val="0"/>
          <w:numId w:val="8"/>
        </w:numPr>
        <w:ind w:left="357" w:firstLine="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>Adresa: Středn</w:t>
      </w:r>
      <w:r w:rsidR="00AE3C1A">
        <w:rPr>
          <w:rFonts w:asciiTheme="minorHAnsi" w:hAnsiTheme="minorHAnsi" w:cstheme="minorHAnsi"/>
          <w:b w:val="0"/>
          <w:sz w:val="24"/>
          <w:szCs w:val="24"/>
        </w:rPr>
        <w:t>í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škola obchodní a služeb SČMSD</w:t>
      </w:r>
      <w:r w:rsidR="00687DB3">
        <w:rPr>
          <w:rFonts w:asciiTheme="minorHAnsi" w:hAnsiTheme="minorHAnsi" w:cstheme="minorHAnsi"/>
          <w:b w:val="0"/>
          <w:sz w:val="24"/>
          <w:szCs w:val="24"/>
        </w:rPr>
        <w:t>,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Žďár nad Sázavou, s.r.o.</w:t>
      </w:r>
    </w:p>
    <w:p w:rsidR="000E7EF5" w:rsidRPr="000E7EF5" w:rsidRDefault="000E7EF5" w:rsidP="00DB3BF1">
      <w:pPr>
        <w:pStyle w:val="Odstavecseseznamem"/>
        <w:numPr>
          <w:ilvl w:val="0"/>
          <w:numId w:val="8"/>
        </w:numPr>
        <w:ind w:left="357" w:firstLine="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>Telefon: 566 655 025, 739 033 647</w:t>
      </w:r>
    </w:p>
    <w:p w:rsidR="000E7EF5" w:rsidRPr="000E7EF5" w:rsidRDefault="000E7EF5" w:rsidP="00DB3BF1">
      <w:pPr>
        <w:pStyle w:val="Odstavecseseznamem"/>
        <w:numPr>
          <w:ilvl w:val="0"/>
          <w:numId w:val="8"/>
        </w:numPr>
        <w:ind w:left="357" w:firstLine="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E – mail: </w:t>
      </w:r>
      <w:r w:rsidR="00422342" w:rsidRPr="00422342">
        <w:rPr>
          <w:rFonts w:asciiTheme="minorHAnsi" w:hAnsiTheme="minorHAnsi" w:cstheme="minorHAnsi"/>
          <w:b w:val="0"/>
          <w:sz w:val="24"/>
          <w:szCs w:val="24"/>
        </w:rPr>
        <w:t>vedouci.jidelny@obchodskolazr.cz</w:t>
      </w:r>
      <w:bookmarkStart w:id="42" w:name="_GoBack"/>
      <w:bookmarkEnd w:id="42"/>
      <w:r w:rsidR="00246478">
        <w:fldChar w:fldCharType="begin"/>
      </w:r>
      <w:r w:rsidR="00246478">
        <w:instrText xml:space="preserve"> HYPERLINK "mailto:jidelna@obchodskolazr.cz" </w:instrText>
      </w:r>
      <w:r w:rsidR="00246478">
        <w:fldChar w:fldCharType="separate"/>
      </w:r>
      <w:r w:rsidR="00246478">
        <w:rPr>
          <w:rStyle w:val="Hypertextovodkaz"/>
          <w:rFonts w:asciiTheme="minorHAnsi" w:hAnsiTheme="minorHAnsi" w:cstheme="minorHAnsi"/>
          <w:b w:val="0"/>
          <w:szCs w:val="24"/>
        </w:rPr>
        <w:fldChar w:fldCharType="end"/>
      </w:r>
    </w:p>
    <w:p w:rsidR="00B979FA" w:rsidRPr="006B76F9" w:rsidRDefault="00E6474B" w:rsidP="009676E9">
      <w:pPr>
        <w:pStyle w:val="Nadpis1"/>
      </w:pPr>
      <w:bookmarkStart w:id="43" w:name="_Toc69006621"/>
      <w:bookmarkStart w:id="44" w:name="_Toc70725208"/>
      <w:bookmarkStart w:id="45" w:name="_Toc70735202"/>
      <w:bookmarkStart w:id="46" w:name="_Toc70740621"/>
      <w:bookmarkStart w:id="47" w:name="_Toc71940174"/>
      <w:bookmarkStart w:id="48" w:name="_Toc180205707"/>
      <w:bookmarkStart w:id="49" w:name="_Toc358704143"/>
      <w:bookmarkStart w:id="50" w:name="_Toc358704197"/>
      <w:bookmarkStart w:id="51" w:name="_Toc358787060"/>
      <w:bookmarkStart w:id="52" w:name="_Toc358787234"/>
      <w:bookmarkStart w:id="53" w:name="_Toc358787338"/>
      <w:bookmarkStart w:id="54" w:name="_Toc358787429"/>
      <w:bookmarkStart w:id="55" w:name="_Toc356547968"/>
      <w:bookmarkStart w:id="56" w:name="_Toc441697469"/>
      <w:r>
        <w:t xml:space="preserve">3. </w:t>
      </w:r>
      <w:r w:rsidR="000E7EF5">
        <w:t>P</w:t>
      </w:r>
      <w:r w:rsidR="00F235A5">
        <w:t>ráva</w:t>
      </w:r>
      <w:r w:rsidR="00B979FA" w:rsidRPr="006B76F9">
        <w:t xml:space="preserve"> a povinnost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="00F235A5">
        <w:t>i</w:t>
      </w:r>
      <w:r w:rsidR="00030BFA" w:rsidRPr="006B76F9">
        <w:t xml:space="preserve"> žáků</w:t>
      </w:r>
      <w:r w:rsidR="00FA4E9C">
        <w:t xml:space="preserve">, </w:t>
      </w:r>
      <w:r w:rsidR="00640302" w:rsidRPr="006B76F9">
        <w:t>jejich zákonných zástupců</w:t>
      </w:r>
      <w:r w:rsidR="00FA4E9C">
        <w:t xml:space="preserve"> a zaměstnanců</w:t>
      </w:r>
      <w:r w:rsidR="00B979FA" w:rsidRPr="006B76F9">
        <w:t xml:space="preserve"> </w:t>
      </w:r>
      <w:r w:rsidR="00640302" w:rsidRPr="006B76F9">
        <w:t>ve školském</w:t>
      </w:r>
      <w:r w:rsidR="006B76F9">
        <w:t xml:space="preserve"> </w:t>
      </w:r>
      <w:r w:rsidR="00640302" w:rsidRPr="006B76F9">
        <w:t>zařízení</w:t>
      </w:r>
      <w:r w:rsidR="006B76F9">
        <w:t xml:space="preserve"> </w:t>
      </w:r>
      <w:bookmarkEnd w:id="56"/>
      <w:r w:rsidR="009B7496">
        <w:t xml:space="preserve"> </w:t>
      </w:r>
    </w:p>
    <w:p w:rsidR="00FA4E9C" w:rsidRDefault="00B979FA" w:rsidP="009676E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B76F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Právo na stravování mají všichni žáci školy ve dnech školního vyučování po dobu školního roku a za předpokladu úhrady stravného. </w:t>
      </w:r>
      <w:r w:rsidR="00227F0F">
        <w:rPr>
          <w:rFonts w:asciiTheme="minorHAnsi" w:hAnsiTheme="minorHAnsi" w:cstheme="minorHAnsi"/>
          <w:b w:val="0"/>
          <w:color w:val="auto"/>
          <w:sz w:val="24"/>
          <w:szCs w:val="24"/>
        </w:rPr>
        <w:t>Žáci mají</w:t>
      </w:r>
      <w:r w:rsidRPr="006B76F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nárok na školní stravování pouze první den neplánované nepřítomnosti ve škole. </w:t>
      </w:r>
      <w:r w:rsidR="00030BFA" w:rsidRPr="006B76F9">
        <w:rPr>
          <w:rFonts w:asciiTheme="minorHAnsi" w:hAnsiTheme="minorHAnsi" w:cstheme="minorHAnsi"/>
          <w:b w:val="0"/>
          <w:color w:val="auto"/>
          <w:sz w:val="24"/>
          <w:szCs w:val="24"/>
        </w:rPr>
        <w:t>V případě plánované nepřítomnosti žáka ve škole</w:t>
      </w:r>
      <w:r w:rsidRPr="006B76F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</w:t>
      </w:r>
      <w:r w:rsidR="00B60604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žák </w:t>
      </w:r>
      <w:r w:rsidRPr="006B76F9">
        <w:rPr>
          <w:rFonts w:asciiTheme="minorHAnsi" w:hAnsiTheme="minorHAnsi" w:cstheme="minorHAnsi"/>
          <w:b w:val="0"/>
          <w:color w:val="auto"/>
          <w:sz w:val="24"/>
          <w:szCs w:val="24"/>
        </w:rPr>
        <w:t>nárok na školní stravování nemá. Může mu být poskytn</w:t>
      </w:r>
      <w:r w:rsidR="00DA5475" w:rsidRPr="006B76F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uto za cenu pro cizí strávníky. </w:t>
      </w:r>
    </w:p>
    <w:p w:rsidR="0004057E" w:rsidRDefault="00DD64E9" w:rsidP="00DD64E9">
      <w:pPr>
        <w:autoSpaceDE w:val="0"/>
        <w:autoSpaceDN w:val="0"/>
        <w:adjustRightInd w:val="0"/>
        <w:spacing w:before="120"/>
        <w:ind w:hanging="76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4E9C">
        <w:rPr>
          <w:rFonts w:asciiTheme="minorHAnsi" w:hAnsiTheme="minorHAnsi" w:cstheme="minorHAnsi"/>
          <w:b w:val="0"/>
          <w:sz w:val="24"/>
          <w:szCs w:val="24"/>
        </w:rPr>
        <w:t xml:space="preserve">Zaměstnanci školy mají právo na závodní stravování ve školní jídelně, </w:t>
      </w:r>
      <w:r w:rsidR="00FA4E9C" w:rsidRPr="00FA4E9C">
        <w:rPr>
          <w:rFonts w:ascii="Calibri" w:hAnsi="Calibri" w:cs="Calibri"/>
          <w:b w:val="0"/>
          <w:sz w:val="24"/>
          <w:szCs w:val="24"/>
        </w:rPr>
        <w:t>pokud v daný den na pracovišti odpracoval</w:t>
      </w:r>
      <w:r w:rsidR="0004057E">
        <w:rPr>
          <w:rFonts w:ascii="Calibri" w:hAnsi="Calibri" w:cs="Calibri"/>
          <w:b w:val="0"/>
          <w:sz w:val="24"/>
          <w:szCs w:val="24"/>
        </w:rPr>
        <w:t>i</w:t>
      </w:r>
      <w:r w:rsidR="00FA4E9C" w:rsidRPr="00FA4E9C">
        <w:rPr>
          <w:rFonts w:ascii="Calibri" w:hAnsi="Calibri" w:cs="Calibri"/>
          <w:b w:val="0"/>
          <w:sz w:val="24"/>
          <w:szCs w:val="24"/>
        </w:rPr>
        <w:t xml:space="preserve"> alespoň 3 hodiny.</w:t>
      </w:r>
      <w:r w:rsidR="0004057E" w:rsidRPr="0004057E">
        <w:rPr>
          <w:rFonts w:ascii="Calibri" w:hAnsi="Calibri" w:cs="Calibri"/>
          <w:sz w:val="24"/>
          <w:szCs w:val="24"/>
        </w:rPr>
        <w:t xml:space="preserve"> </w:t>
      </w:r>
      <w:r w:rsidR="00FA4E9C" w:rsidRPr="00774612">
        <w:rPr>
          <w:rFonts w:asciiTheme="minorHAnsi" w:hAnsiTheme="minorHAnsi" w:cstheme="minorHAnsi"/>
          <w:b w:val="0"/>
          <w:sz w:val="24"/>
          <w:szCs w:val="24"/>
        </w:rPr>
        <w:t xml:space="preserve">Zaměstnavatel umožňuje zaměstnancům stravování ve školní jídelně v rozsahu </w:t>
      </w:r>
      <w:r w:rsidR="00FA4E9C">
        <w:rPr>
          <w:rFonts w:asciiTheme="minorHAnsi" w:hAnsiTheme="minorHAnsi" w:cstheme="minorHAnsi"/>
          <w:b w:val="0"/>
          <w:sz w:val="24"/>
          <w:szCs w:val="24"/>
        </w:rPr>
        <w:t>doby</w:t>
      </w:r>
      <w:r w:rsidR="00FA4E9C" w:rsidRPr="00774612">
        <w:rPr>
          <w:rFonts w:asciiTheme="minorHAnsi" w:hAnsiTheme="minorHAnsi" w:cstheme="minorHAnsi"/>
          <w:b w:val="0"/>
          <w:sz w:val="24"/>
          <w:szCs w:val="24"/>
        </w:rPr>
        <w:t xml:space="preserve"> stanovené pro jídlo a oddech. </w:t>
      </w:r>
    </w:p>
    <w:p w:rsidR="00B979FA" w:rsidRPr="00FA365A" w:rsidRDefault="00DD64E9" w:rsidP="00C31EB7">
      <w:pPr>
        <w:autoSpaceDE w:val="0"/>
        <w:autoSpaceDN w:val="0"/>
        <w:adjustRightInd w:val="0"/>
        <w:spacing w:before="120"/>
        <w:ind w:left="-76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bookmarkStart w:id="57" w:name="_Toc356547969"/>
      <w:bookmarkStart w:id="58" w:name="_Toc358704144"/>
      <w:bookmarkStart w:id="59" w:name="_Toc358704198"/>
      <w:r w:rsidR="00BA19FA" w:rsidRPr="00FA365A">
        <w:rPr>
          <w:rFonts w:asciiTheme="minorHAnsi" w:hAnsiTheme="minorHAnsi" w:cstheme="minorHAnsi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952E4CE" wp14:editId="30F2A299">
                <wp:simplePos x="0" y="0"/>
                <wp:positionH relativeFrom="column">
                  <wp:posOffset>-7148223</wp:posOffset>
                </wp:positionH>
                <wp:positionV relativeFrom="paragraph">
                  <wp:posOffset>587320</wp:posOffset>
                </wp:positionV>
                <wp:extent cx="6675120" cy="647700"/>
                <wp:effectExtent l="1831340" t="0" r="1692910" b="0"/>
                <wp:wrapNone/>
                <wp:docPr id="4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331915">
                          <a:off x="0" y="0"/>
                          <a:ext cx="6675120" cy="6477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9E" w:rsidRDefault="009A739E" w:rsidP="009A739E">
                            <w:pPr>
                              <w:pStyle w:val="Normlnweb"/>
                              <w:jc w:val="center"/>
                            </w:pPr>
                            <w:r w:rsidRPr="009A739E">
                              <w:rPr>
                                <w:rFonts w:ascii="Arial Black" w:hAnsi="Arial Black"/>
                                <w:color w:val="AAAAAA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/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AAAAAA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8731915" w14:scaled="1"/>
                                  </w14:gradFill>
                                </w14:textFill>
                              </w:rPr>
                              <w:t>Neřízená kopie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2E4CE"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6" type="#_x0000_t202" style="position:absolute;margin-left:-562.85pt;margin-top:46.25pt;width:525.6pt;height:51pt;rotation:-3639340fd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9A739E" w:rsidRDefault="009A739E" w:rsidP="009A739E">
                      <w:pPr>
                        <w:pStyle w:val="Normlnweb"/>
                        <w:jc w:val="center"/>
                      </w:pPr>
                      <w:r w:rsidRPr="009A739E">
                        <w:rPr>
                          <w:rFonts w:ascii="Arial Black" w:hAnsi="Arial Black"/>
                          <w:color w:val="AAAAAA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/>
                          </w14:shadow>
                          <w14:textFill>
                            <w14:gradFill>
                              <w14:gsLst>
                                <w14:gs w14:pos="0">
                                  <w14:srgbClr w14:val="AAAAAA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8731915" w14:scaled="1"/>
                            </w14:gradFill>
                          </w14:textFill>
                        </w:rPr>
                        <w:t>Neřízená kopie</w:t>
                      </w:r>
                    </w:p>
                  </w:txbxContent>
                </v:textbox>
              </v:shape>
            </w:pict>
          </mc:Fallback>
        </mc:AlternateContent>
      </w:r>
      <w:bookmarkEnd w:id="57"/>
      <w:bookmarkEnd w:id="58"/>
      <w:bookmarkEnd w:id="59"/>
      <w:r w:rsidR="00E6474B">
        <w:rPr>
          <w:rFonts w:asciiTheme="minorHAnsi" w:hAnsiTheme="minorHAnsi" w:cstheme="minorHAnsi"/>
          <w:color w:val="auto"/>
          <w:sz w:val="24"/>
          <w:szCs w:val="24"/>
        </w:rPr>
        <w:t>Školní jídelna poskytuje stravování</w:t>
      </w:r>
    </w:p>
    <w:p w:rsidR="00E6474B" w:rsidRDefault="00E6474B" w:rsidP="00526879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Celodenní stravu pro ubytované žáky, složenou z hlavních jídel: oběd, večeře a doplňkových jídel: snídaně, přesnídávka, svačina a druhá večeře.</w:t>
      </w:r>
    </w:p>
    <w:p w:rsidR="00E6474B" w:rsidRDefault="00E6474B" w:rsidP="00526879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Oběd neubytovaným žákům školy</w:t>
      </w:r>
      <w:r w:rsidR="0004057E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 zaměstnancům školy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:rsidR="00E6474B" w:rsidRPr="00526879" w:rsidRDefault="00E6474B" w:rsidP="00DD64E9">
      <w:pPr>
        <w:pStyle w:val="Odstavecseseznamem"/>
        <w:numPr>
          <w:ilvl w:val="0"/>
          <w:numId w:val="9"/>
        </w:numPr>
        <w:tabs>
          <w:tab w:val="left" w:pos="426"/>
        </w:tabs>
        <w:spacing w:line="360" w:lineRule="auto"/>
        <w:ind w:left="357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26879">
        <w:rPr>
          <w:rFonts w:asciiTheme="minorHAnsi" w:hAnsiTheme="minorHAnsi" w:cstheme="minorHAnsi"/>
          <w:b w:val="0"/>
          <w:color w:val="auto"/>
          <w:sz w:val="24"/>
          <w:szCs w:val="24"/>
        </w:rPr>
        <w:t>Snídani pro žáky oboru Kuchař-číšník.</w:t>
      </w:r>
    </w:p>
    <w:p w:rsidR="00E6474B" w:rsidRPr="00E6474B" w:rsidRDefault="00E6474B" w:rsidP="00DD64E9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6474B">
        <w:rPr>
          <w:rFonts w:asciiTheme="minorHAnsi" w:hAnsiTheme="minorHAnsi" w:cstheme="minorHAnsi"/>
          <w:color w:val="auto"/>
          <w:sz w:val="24"/>
          <w:szCs w:val="24"/>
        </w:rPr>
        <w:t>Práva žáků</w:t>
      </w:r>
      <w:r w:rsidR="0004057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C0A3D">
        <w:rPr>
          <w:rFonts w:asciiTheme="minorHAnsi" w:hAnsiTheme="minorHAnsi" w:cstheme="minorHAnsi"/>
          <w:color w:val="auto"/>
          <w:sz w:val="24"/>
          <w:szCs w:val="24"/>
        </w:rPr>
        <w:t>na</w:t>
      </w:r>
    </w:p>
    <w:p w:rsidR="006943C0" w:rsidRPr="00691F0C" w:rsidRDefault="009623A8" w:rsidP="00DD64E9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>S</w:t>
      </w:r>
      <w:r w:rsidR="00D904D3"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>travování ve školní jídelně</w:t>
      </w:r>
      <w:r w:rsidR="007C0A3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  <w:r w:rsidR="00D904D3"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</w:t>
      </w:r>
      <w:r w:rsidR="007C0A3D">
        <w:rPr>
          <w:rFonts w:asciiTheme="minorHAnsi" w:hAnsiTheme="minorHAnsi" w:cstheme="minorHAnsi"/>
          <w:b w:val="0"/>
          <w:color w:val="auto"/>
          <w:sz w:val="24"/>
          <w:szCs w:val="24"/>
        </w:rPr>
        <w:t>Žák je na začátku studia nebo v jeho průběhu zaevidován do databáze strávníků na základě přihlášky ke stravování. P</w:t>
      </w:r>
      <w:r w:rsidR="00D904D3"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>řihláška je k vyzvednutí u vedoucí školní jídelny)</w:t>
      </w:r>
      <w:r w:rsidR="00CA5AC1"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:rsidR="007F1BC9" w:rsidRPr="00691F0C" w:rsidRDefault="006943C0" w:rsidP="00526879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>Kvalitní strav</w:t>
      </w:r>
      <w:r w:rsidR="009623A8"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>u</w:t>
      </w:r>
      <w:r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odpovídající množství a nutriční</w:t>
      </w:r>
      <w:r w:rsidR="009623A8"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>mu</w:t>
      </w:r>
      <w:r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složení.</w:t>
      </w:r>
    </w:p>
    <w:p w:rsidR="00D904D3" w:rsidRPr="00691F0C" w:rsidRDefault="0081415E" w:rsidP="00526879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>Informace o kvalitě a způsobu přípravy stravy.</w:t>
      </w:r>
    </w:p>
    <w:p w:rsidR="00B868A5" w:rsidRPr="00526879" w:rsidRDefault="009623A8" w:rsidP="00526879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526879">
        <w:rPr>
          <w:rFonts w:asciiTheme="minorHAnsi" w:hAnsiTheme="minorHAnsi" w:cstheme="minorHAnsi"/>
          <w:b w:val="0"/>
          <w:color w:val="auto"/>
          <w:sz w:val="24"/>
          <w:szCs w:val="24"/>
        </w:rPr>
        <w:t>V</w:t>
      </w:r>
      <w:r w:rsidR="00B30867" w:rsidRPr="00526879">
        <w:rPr>
          <w:rFonts w:asciiTheme="minorHAnsi" w:hAnsiTheme="minorHAnsi" w:cstheme="minorHAnsi"/>
          <w:b w:val="0"/>
          <w:color w:val="auto"/>
          <w:sz w:val="24"/>
          <w:szCs w:val="24"/>
        </w:rPr>
        <w:t>znášení připomínek k</w:t>
      </w:r>
      <w:r w:rsidR="00741DE5" w:rsidRPr="00526879">
        <w:rPr>
          <w:rFonts w:asciiTheme="minorHAnsi" w:hAnsiTheme="minorHAnsi" w:cstheme="minorHAnsi"/>
          <w:b w:val="0"/>
          <w:color w:val="auto"/>
          <w:sz w:val="24"/>
          <w:szCs w:val="24"/>
        </w:rPr>
        <w:t> </w:t>
      </w:r>
      <w:r w:rsidR="00B30867" w:rsidRPr="00526879">
        <w:rPr>
          <w:rFonts w:asciiTheme="minorHAnsi" w:hAnsiTheme="minorHAnsi" w:cstheme="minorHAnsi"/>
          <w:b w:val="0"/>
          <w:color w:val="auto"/>
          <w:sz w:val="24"/>
          <w:szCs w:val="24"/>
        </w:rPr>
        <w:t>jídelníčku a provozu</w:t>
      </w:r>
      <w:r w:rsidRPr="0052687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jídelny vedoucí školní jídelny</w:t>
      </w:r>
      <w:r w:rsidR="00A158A0" w:rsidRPr="00526879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  <w:bookmarkStart w:id="60" w:name="_Toc356547970"/>
      <w:bookmarkStart w:id="61" w:name="_Toc358704145"/>
      <w:bookmarkStart w:id="62" w:name="_Toc358704199"/>
      <w:bookmarkStart w:id="63" w:name="_Toc358787061"/>
    </w:p>
    <w:p w:rsidR="00B868A5" w:rsidRPr="00B868A5" w:rsidRDefault="00B868A5" w:rsidP="00B868A5">
      <w:pPr>
        <w:tabs>
          <w:tab w:val="left" w:pos="426"/>
        </w:tabs>
        <w:spacing w:before="12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868A5">
        <w:rPr>
          <w:rFonts w:asciiTheme="minorHAnsi" w:hAnsiTheme="minorHAnsi" w:cstheme="minorHAnsi"/>
          <w:color w:val="auto"/>
          <w:sz w:val="24"/>
          <w:szCs w:val="24"/>
        </w:rPr>
        <w:lastRenderedPageBreak/>
        <w:t>Povinnosti žáků</w:t>
      </w:r>
    </w:p>
    <w:p w:rsidR="00B868A5" w:rsidRDefault="00B868A5" w:rsidP="00526879">
      <w:pPr>
        <w:pStyle w:val="Odstavecseseznamem"/>
        <w:numPr>
          <w:ilvl w:val="0"/>
          <w:numId w:val="9"/>
        </w:numPr>
        <w:tabs>
          <w:tab w:val="left" w:pos="426"/>
        </w:tabs>
        <w:spacing w:before="120"/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>Dodržovat pravidla Vnitřního řádu školní jídelny, kulturního chování a pravidla hygieny.</w:t>
      </w:r>
    </w:p>
    <w:bookmarkEnd w:id="60"/>
    <w:bookmarkEnd w:id="61"/>
    <w:bookmarkEnd w:id="62"/>
    <w:bookmarkEnd w:id="63"/>
    <w:p w:rsidR="00B979FA" w:rsidRDefault="00F3325D" w:rsidP="00526879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B868A5">
        <w:rPr>
          <w:rFonts w:asciiTheme="minorHAnsi" w:hAnsiTheme="minorHAnsi" w:cstheme="minorHAnsi"/>
          <w:b w:val="0"/>
          <w:color w:val="auto"/>
          <w:sz w:val="24"/>
          <w:szCs w:val="24"/>
        </w:rPr>
        <w:t>Ř</w:t>
      </w:r>
      <w:r w:rsidR="00B979FA" w:rsidRPr="00B868A5">
        <w:rPr>
          <w:rFonts w:asciiTheme="minorHAnsi" w:hAnsiTheme="minorHAnsi" w:cstheme="minorHAnsi"/>
          <w:b w:val="0"/>
          <w:color w:val="auto"/>
          <w:sz w:val="24"/>
          <w:szCs w:val="24"/>
        </w:rPr>
        <w:t>í</w:t>
      </w:r>
      <w:r w:rsidR="00B30867" w:rsidRPr="00B868A5">
        <w:rPr>
          <w:rFonts w:asciiTheme="minorHAnsi" w:hAnsiTheme="minorHAnsi" w:cstheme="minorHAnsi"/>
          <w:b w:val="0"/>
          <w:color w:val="auto"/>
          <w:sz w:val="24"/>
          <w:szCs w:val="24"/>
        </w:rPr>
        <w:t>dit se pokyny</w:t>
      </w:r>
      <w:r w:rsidRPr="00B868A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dohlížejícího dozoru</w:t>
      </w:r>
      <w:r w:rsidR="00DE14C1" w:rsidRPr="00B868A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 v</w:t>
      </w:r>
      <w:r w:rsidR="00A5598A" w:rsidRPr="00B868A5">
        <w:rPr>
          <w:rFonts w:asciiTheme="minorHAnsi" w:hAnsiTheme="minorHAnsi" w:cstheme="minorHAnsi"/>
          <w:b w:val="0"/>
          <w:color w:val="auto"/>
          <w:sz w:val="24"/>
          <w:szCs w:val="24"/>
        </w:rPr>
        <w:t>šech zaměstnanců školní jídelny</w:t>
      </w:r>
      <w:r w:rsidR="00F15BE2" w:rsidRPr="00B868A5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:rsidR="00AF2D64" w:rsidRDefault="00A5598A" w:rsidP="00526879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B868A5">
        <w:rPr>
          <w:rFonts w:asciiTheme="minorHAnsi" w:hAnsiTheme="minorHAnsi" w:cstheme="minorHAnsi"/>
          <w:b w:val="0"/>
          <w:color w:val="auto"/>
          <w:sz w:val="24"/>
          <w:szCs w:val="24"/>
        </w:rPr>
        <w:t>Nerušit svými projevy ostatní strávníky.</w:t>
      </w:r>
    </w:p>
    <w:p w:rsidR="00003CA5" w:rsidRPr="00DD64E9" w:rsidRDefault="00DD64E9" w:rsidP="00DD64E9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Vytisknout si při vstupu do</w:t>
      </w:r>
      <w:r w:rsidR="00E849D8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školní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jídelny pomocí čipu na terminálu stravovací lístek, který odevzdají obsluze, případně u výdejního okénka (není-li obsluha žáky oboru Kuchař-číšník zajišťována). </w:t>
      </w:r>
      <w:r w:rsidR="00684AB1" w:rsidRPr="00DD64E9">
        <w:rPr>
          <w:rFonts w:asciiTheme="minorHAnsi" w:hAnsiTheme="minorHAnsi" w:cstheme="minorHAnsi"/>
          <w:b w:val="0"/>
          <w:color w:val="auto"/>
          <w:sz w:val="24"/>
          <w:szCs w:val="24"/>
        </w:rPr>
        <w:t>V případě zapomenutí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čipu</w:t>
      </w:r>
      <w:r w:rsidR="00684AB1" w:rsidRPr="00DD64E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nahlásit tuto skutečnost</w:t>
      </w:r>
      <w:r w:rsidR="00376F11" w:rsidRPr="00DD64E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684AB1" w:rsidRPr="00DD64E9">
        <w:rPr>
          <w:rFonts w:asciiTheme="minorHAnsi" w:hAnsiTheme="minorHAnsi" w:cstheme="minorHAnsi"/>
          <w:b w:val="0"/>
          <w:color w:val="auto"/>
          <w:sz w:val="24"/>
          <w:szCs w:val="24"/>
        </w:rPr>
        <w:t>vedoucí školní jídelny a obsluze se prokázat</w:t>
      </w:r>
      <w:r w:rsidR="00E849D8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vydanou</w:t>
      </w:r>
      <w:r w:rsidR="00684AB1" w:rsidRPr="00DD64E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náhradní stravenkou</w:t>
      </w:r>
      <w:r w:rsidR="00B7753D" w:rsidRPr="00DD64E9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:rsidR="00E849D8" w:rsidRPr="00E849D8" w:rsidRDefault="00003CA5" w:rsidP="00E849D8">
      <w:pPr>
        <w:tabs>
          <w:tab w:val="left" w:pos="426"/>
        </w:tabs>
        <w:spacing w:before="12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03CA5">
        <w:rPr>
          <w:rFonts w:asciiTheme="minorHAnsi" w:hAnsiTheme="minorHAnsi" w:cstheme="minorHAnsi"/>
          <w:color w:val="auto"/>
          <w:sz w:val="24"/>
          <w:szCs w:val="24"/>
        </w:rPr>
        <w:t>Práva zákonných zástupců</w:t>
      </w:r>
    </w:p>
    <w:p w:rsidR="00E849D8" w:rsidRPr="00E849D8" w:rsidRDefault="00E849D8" w:rsidP="00E849D8">
      <w:pPr>
        <w:pStyle w:val="Odstavecseseznamem"/>
        <w:numPr>
          <w:ilvl w:val="0"/>
          <w:numId w:val="9"/>
        </w:numPr>
        <w:tabs>
          <w:tab w:val="left" w:pos="426"/>
        </w:tabs>
        <w:spacing w:before="120"/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Na i</w:t>
      </w:r>
      <w:r w:rsidR="00003CA5">
        <w:rPr>
          <w:rFonts w:asciiTheme="minorHAnsi" w:hAnsiTheme="minorHAnsi" w:cstheme="minorHAnsi"/>
          <w:b w:val="0"/>
          <w:color w:val="auto"/>
          <w:sz w:val="24"/>
          <w:szCs w:val="24"/>
        </w:rPr>
        <w:t>nformace o jídelním lístku, kvalitě a způsobu přípravy</w:t>
      </w:r>
      <w:r w:rsidR="004D2C73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jídel.</w:t>
      </w:r>
    </w:p>
    <w:p w:rsidR="00003CA5" w:rsidRPr="00E849D8" w:rsidRDefault="00003CA5" w:rsidP="00CE3BB1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26879">
        <w:rPr>
          <w:rFonts w:asciiTheme="minorHAnsi" w:hAnsiTheme="minorHAnsi" w:cstheme="minorHAnsi"/>
          <w:b w:val="0"/>
          <w:color w:val="auto"/>
          <w:sz w:val="24"/>
          <w:szCs w:val="24"/>
        </w:rPr>
        <w:t>Vz</w:t>
      </w:r>
      <w:r w:rsidR="00691F0C" w:rsidRPr="00526879">
        <w:rPr>
          <w:rFonts w:asciiTheme="minorHAnsi" w:hAnsiTheme="minorHAnsi" w:cstheme="minorHAnsi"/>
          <w:b w:val="0"/>
          <w:color w:val="auto"/>
          <w:sz w:val="24"/>
          <w:szCs w:val="24"/>
        </w:rPr>
        <w:t>nášet připomínky a podněty k práci školní jídelny prostřednictvím vedoucí školn</w:t>
      </w:r>
      <w:r w:rsidR="00695969" w:rsidRPr="00526879">
        <w:rPr>
          <w:rFonts w:asciiTheme="minorHAnsi" w:hAnsiTheme="minorHAnsi" w:cstheme="minorHAnsi"/>
          <w:b w:val="0"/>
          <w:color w:val="auto"/>
          <w:sz w:val="24"/>
          <w:szCs w:val="24"/>
        </w:rPr>
        <w:t>í</w:t>
      </w:r>
      <w:r w:rsidRPr="0052687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jídelny nebo vedení školy.</w:t>
      </w:r>
    </w:p>
    <w:p w:rsidR="00E849D8" w:rsidRPr="00E849D8" w:rsidRDefault="00E849D8" w:rsidP="00CE3BB1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E849D8">
        <w:rPr>
          <w:rFonts w:asciiTheme="minorHAnsi" w:hAnsiTheme="minorHAnsi" w:cstheme="minorHAnsi"/>
          <w:b w:val="0"/>
          <w:color w:val="auto"/>
          <w:sz w:val="24"/>
          <w:szCs w:val="24"/>
        </w:rPr>
        <w:t>Seznámit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Pr="00003CA5">
        <w:rPr>
          <w:rFonts w:asciiTheme="minorHAnsi" w:hAnsiTheme="minorHAnsi" w:cstheme="minorHAnsi"/>
          <w:b w:val="0"/>
          <w:color w:val="auto"/>
          <w:sz w:val="24"/>
          <w:szCs w:val="24"/>
        </w:rPr>
        <w:t>se s Vnitřním řádem školní jídelny.</w:t>
      </w:r>
    </w:p>
    <w:p w:rsidR="00003CA5" w:rsidRPr="00003CA5" w:rsidRDefault="00003CA5" w:rsidP="00003CA5">
      <w:pPr>
        <w:tabs>
          <w:tab w:val="left" w:pos="426"/>
        </w:tabs>
        <w:spacing w:before="12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03CA5">
        <w:rPr>
          <w:rFonts w:asciiTheme="minorHAnsi" w:hAnsiTheme="minorHAnsi" w:cstheme="minorHAnsi"/>
          <w:color w:val="auto"/>
          <w:sz w:val="24"/>
          <w:szCs w:val="24"/>
        </w:rPr>
        <w:t>Povinnosti zákonných zástupců</w:t>
      </w:r>
    </w:p>
    <w:p w:rsidR="00003CA5" w:rsidRDefault="00003CA5" w:rsidP="00CE3BB1">
      <w:pPr>
        <w:pStyle w:val="Odstavecseseznamem"/>
        <w:numPr>
          <w:ilvl w:val="0"/>
          <w:numId w:val="9"/>
        </w:numPr>
        <w:tabs>
          <w:tab w:val="left" w:pos="426"/>
        </w:tabs>
        <w:spacing w:before="120"/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Dodržovat termín a pravidla plateb stravného.</w:t>
      </w:r>
    </w:p>
    <w:p w:rsidR="00695969" w:rsidRDefault="00003CA5" w:rsidP="00CE3BB1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N</w:t>
      </w:r>
      <w:r w:rsidR="00695969" w:rsidRPr="00003CA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ahlásit včas podstatné změny související s úhradou. </w:t>
      </w:r>
    </w:p>
    <w:p w:rsidR="0004057E" w:rsidRDefault="0004057E" w:rsidP="0004057E">
      <w:pPr>
        <w:tabs>
          <w:tab w:val="left" w:pos="426"/>
        </w:tabs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:rsidR="0004057E" w:rsidRPr="0004057E" w:rsidRDefault="0004057E" w:rsidP="0004057E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4057E">
        <w:rPr>
          <w:rFonts w:asciiTheme="minorHAnsi" w:hAnsiTheme="minorHAnsi" w:cstheme="minorHAnsi"/>
          <w:color w:val="auto"/>
          <w:sz w:val="24"/>
          <w:szCs w:val="24"/>
        </w:rPr>
        <w:t xml:space="preserve">Práva zaměstnanců </w:t>
      </w:r>
      <w:r w:rsidR="00E849D8">
        <w:rPr>
          <w:rFonts w:asciiTheme="minorHAnsi" w:hAnsiTheme="minorHAnsi" w:cstheme="minorHAnsi"/>
          <w:color w:val="auto"/>
          <w:sz w:val="24"/>
          <w:szCs w:val="24"/>
        </w:rPr>
        <w:t>na</w:t>
      </w:r>
    </w:p>
    <w:p w:rsidR="0004057E" w:rsidRPr="00691F0C" w:rsidRDefault="0004057E" w:rsidP="0004057E">
      <w:pPr>
        <w:pStyle w:val="Odstavecseseznamem"/>
        <w:numPr>
          <w:ilvl w:val="0"/>
          <w:numId w:val="9"/>
        </w:numPr>
        <w:tabs>
          <w:tab w:val="left" w:pos="426"/>
        </w:tabs>
        <w:spacing w:before="120"/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>Stravování ve školní jídelně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  <w:r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</w:t>
      </w:r>
      <w:r w:rsidR="00E849D8">
        <w:rPr>
          <w:rFonts w:asciiTheme="minorHAnsi" w:hAnsiTheme="minorHAnsi" w:cstheme="minorHAnsi"/>
          <w:b w:val="0"/>
          <w:color w:val="auto"/>
          <w:sz w:val="24"/>
          <w:szCs w:val="24"/>
        </w:rPr>
        <w:t>Zaměstnanec je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zaevidován do databáze strávníků na základě přihlášky ke stravování. P</w:t>
      </w:r>
      <w:r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>řihláška je k vyzvednutí u vedoucí školní jídelny).</w:t>
      </w:r>
    </w:p>
    <w:p w:rsidR="0004057E" w:rsidRPr="00691F0C" w:rsidRDefault="0004057E" w:rsidP="0004057E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>Kvalitní stravu odpovídající množství a nutričnímu složení.</w:t>
      </w:r>
    </w:p>
    <w:p w:rsidR="0004057E" w:rsidRPr="00691F0C" w:rsidRDefault="0004057E" w:rsidP="0004057E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691F0C">
        <w:rPr>
          <w:rFonts w:asciiTheme="minorHAnsi" w:hAnsiTheme="minorHAnsi" w:cstheme="minorHAnsi"/>
          <w:b w:val="0"/>
          <w:color w:val="auto"/>
          <w:sz w:val="24"/>
          <w:szCs w:val="24"/>
        </w:rPr>
        <w:t>Informace o kvalitě a způsobu přípravy stravy.</w:t>
      </w:r>
    </w:p>
    <w:p w:rsidR="0004057E" w:rsidRPr="00526879" w:rsidRDefault="0004057E" w:rsidP="0004057E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526879">
        <w:rPr>
          <w:rFonts w:asciiTheme="minorHAnsi" w:hAnsiTheme="minorHAnsi" w:cstheme="minorHAnsi"/>
          <w:b w:val="0"/>
          <w:color w:val="auto"/>
          <w:sz w:val="24"/>
          <w:szCs w:val="24"/>
        </w:rPr>
        <w:t>Vznášení připomínek k jídelníčku a provozu jídelny vedoucí školní jídelny.</w:t>
      </w:r>
    </w:p>
    <w:p w:rsidR="00DD64E9" w:rsidRPr="00DD64E9" w:rsidRDefault="0004057E" w:rsidP="00E849D8">
      <w:pPr>
        <w:tabs>
          <w:tab w:val="left" w:pos="426"/>
        </w:tabs>
        <w:spacing w:before="24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4057E">
        <w:rPr>
          <w:rFonts w:asciiTheme="minorHAnsi" w:hAnsiTheme="minorHAnsi" w:cstheme="minorHAnsi"/>
          <w:color w:val="auto"/>
          <w:sz w:val="24"/>
          <w:szCs w:val="24"/>
        </w:rPr>
        <w:t>Povinnosti zaměstnanců</w:t>
      </w:r>
    </w:p>
    <w:p w:rsidR="0004057E" w:rsidRDefault="0004057E" w:rsidP="00DD64E9">
      <w:pPr>
        <w:pStyle w:val="Odstavecseseznamem"/>
        <w:numPr>
          <w:ilvl w:val="0"/>
          <w:numId w:val="9"/>
        </w:numPr>
        <w:tabs>
          <w:tab w:val="left" w:pos="426"/>
        </w:tabs>
        <w:spacing w:before="120"/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Dodr</w:t>
      </w:r>
      <w:r w:rsidR="00DD64E9">
        <w:rPr>
          <w:rFonts w:asciiTheme="minorHAnsi" w:hAnsiTheme="minorHAnsi" w:cstheme="minorHAnsi"/>
          <w:b w:val="0"/>
          <w:color w:val="auto"/>
          <w:sz w:val="24"/>
          <w:szCs w:val="24"/>
        </w:rPr>
        <w:t>žovat pravidla Vnitřního řádu školní jídelny</w:t>
      </w:r>
      <w:r w:rsidR="00E849D8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:rsidR="0004057E" w:rsidRDefault="0004057E" w:rsidP="00DD64E9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Dodržovat termín a pravidla plateb stravného.</w:t>
      </w:r>
    </w:p>
    <w:p w:rsidR="0004057E" w:rsidRDefault="0004057E" w:rsidP="0004057E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N</w:t>
      </w:r>
      <w:r w:rsidRPr="00003CA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ahlásit včas podstatné změny související s úhradou. </w:t>
      </w:r>
    </w:p>
    <w:p w:rsidR="00E849D8" w:rsidRDefault="00E849D8" w:rsidP="00E849D8">
      <w:pPr>
        <w:pStyle w:val="Odstavecseseznamem"/>
        <w:numPr>
          <w:ilvl w:val="0"/>
          <w:numId w:val="9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Vytisknout si při vstupu do školní jídelny pomocí čipu na terminálu stravovací lístek, který odevzdají obsluze, případně u výdejního okénka (není-li obsluha žáky oboru Kuchař-číšník zajišťována). </w:t>
      </w:r>
      <w:r w:rsidRPr="00DD64E9">
        <w:rPr>
          <w:rFonts w:asciiTheme="minorHAnsi" w:hAnsiTheme="minorHAnsi" w:cstheme="minorHAnsi"/>
          <w:b w:val="0"/>
          <w:color w:val="auto"/>
          <w:sz w:val="24"/>
          <w:szCs w:val="24"/>
        </w:rPr>
        <w:t>V případě zapomenutí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čipu</w:t>
      </w:r>
      <w:r w:rsidRPr="00DD64E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nahlásit tuto skutečnost vedoucí školní jídelny a obsluze se prokázat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vydanou</w:t>
      </w:r>
      <w:r w:rsidRPr="00DD64E9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náhradní stravenkou.</w:t>
      </w:r>
    </w:p>
    <w:p w:rsidR="00C31EB7" w:rsidRDefault="00C31EB7" w:rsidP="00C31EB7">
      <w:pPr>
        <w:tabs>
          <w:tab w:val="left" w:pos="426"/>
        </w:tabs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:rsidR="00C31EB7" w:rsidRDefault="00C31EB7" w:rsidP="00C31EB7">
      <w:pPr>
        <w:tabs>
          <w:tab w:val="left" w:pos="426"/>
        </w:tabs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:rsidR="00C31EB7" w:rsidRPr="00C31EB7" w:rsidRDefault="00C31EB7" w:rsidP="00C31EB7">
      <w:pPr>
        <w:tabs>
          <w:tab w:val="left" w:pos="426"/>
        </w:tabs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:rsidR="0004057E" w:rsidRPr="00E849D8" w:rsidRDefault="0004057E" w:rsidP="00E849D8">
      <w:pPr>
        <w:tabs>
          <w:tab w:val="left" w:pos="426"/>
        </w:tabs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:rsidR="00DF0464" w:rsidRPr="00DF0464" w:rsidRDefault="00DF0464" w:rsidP="009676E9">
      <w:pPr>
        <w:tabs>
          <w:tab w:val="left" w:pos="567"/>
        </w:tabs>
        <w:spacing w:before="1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:rsidR="00B979FA" w:rsidRPr="00DF0464" w:rsidRDefault="00E6474B" w:rsidP="009676E9">
      <w:pPr>
        <w:pStyle w:val="Nadpis2"/>
        <w:tabs>
          <w:tab w:val="left" w:pos="567"/>
        </w:tabs>
        <w:spacing w:after="120"/>
        <w:ind w:left="0"/>
        <w:jc w:val="both"/>
        <w:rPr>
          <w:rStyle w:val="Hypertextovodkaz"/>
          <w:rFonts w:asciiTheme="minorHAnsi" w:hAnsiTheme="minorHAnsi" w:cstheme="minorHAnsi"/>
          <w:i w:val="0"/>
          <w:color w:val="auto"/>
          <w:sz w:val="28"/>
        </w:rPr>
      </w:pPr>
      <w:bookmarkStart w:id="64" w:name="_Toc356547972"/>
      <w:bookmarkStart w:id="65" w:name="_Toc358704147"/>
      <w:bookmarkStart w:id="66" w:name="_Toc358704201"/>
      <w:bookmarkStart w:id="67" w:name="_Toc358787063"/>
      <w:bookmarkStart w:id="68" w:name="_Toc358787236"/>
      <w:bookmarkStart w:id="69" w:name="_Toc358787340"/>
      <w:bookmarkStart w:id="70" w:name="_Toc358787431"/>
      <w:bookmarkStart w:id="71" w:name="_Toc441697471"/>
      <w:bookmarkStart w:id="72" w:name="_Toc143939583"/>
      <w:bookmarkStart w:id="73" w:name="_Toc180205709"/>
      <w:r>
        <w:rPr>
          <w:rStyle w:val="Hypertextovodkaz"/>
          <w:rFonts w:asciiTheme="minorHAnsi" w:hAnsiTheme="minorHAnsi" w:cstheme="minorHAnsi"/>
          <w:i w:val="0"/>
          <w:color w:val="auto"/>
          <w:sz w:val="28"/>
        </w:rPr>
        <w:lastRenderedPageBreak/>
        <w:t xml:space="preserve">4. </w:t>
      </w:r>
      <w:r w:rsidR="00B979FA" w:rsidRPr="00DF0464">
        <w:rPr>
          <w:rStyle w:val="Hypertextovodkaz"/>
          <w:rFonts w:asciiTheme="minorHAnsi" w:hAnsiTheme="minorHAnsi" w:cstheme="minorHAnsi"/>
          <w:i w:val="0"/>
          <w:color w:val="auto"/>
          <w:sz w:val="28"/>
        </w:rPr>
        <w:t>Provoz</w:t>
      </w:r>
      <w:r w:rsidR="001062D1" w:rsidRPr="00DF0464">
        <w:rPr>
          <w:rStyle w:val="Hypertextovodkaz"/>
          <w:rFonts w:asciiTheme="minorHAnsi" w:hAnsiTheme="minorHAnsi" w:cstheme="minorHAnsi"/>
          <w:i w:val="0"/>
          <w:color w:val="auto"/>
          <w:sz w:val="28"/>
        </w:rPr>
        <w:t xml:space="preserve"> a vnitřní</w:t>
      </w:r>
      <w:r w:rsidR="00B979FA" w:rsidRPr="00DF0464">
        <w:rPr>
          <w:rStyle w:val="Hypertextovodkaz"/>
          <w:rFonts w:asciiTheme="minorHAnsi" w:hAnsiTheme="minorHAnsi" w:cstheme="minorHAnsi"/>
          <w:i w:val="0"/>
          <w:color w:val="auto"/>
          <w:sz w:val="28"/>
        </w:rPr>
        <w:t xml:space="preserve"> režim školní jídelny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r w:rsidR="00B979FA" w:rsidRPr="00DF0464">
        <w:rPr>
          <w:rStyle w:val="Hypertextovodkaz"/>
          <w:rFonts w:asciiTheme="minorHAnsi" w:hAnsiTheme="minorHAnsi" w:cstheme="minorHAnsi"/>
          <w:i w:val="0"/>
          <w:color w:val="auto"/>
          <w:sz w:val="28"/>
        </w:rPr>
        <w:t xml:space="preserve"> </w:t>
      </w:r>
    </w:p>
    <w:p w:rsidR="009C2501" w:rsidRPr="000911E4" w:rsidRDefault="00AA6D84" w:rsidP="000911E4">
      <w:pPr>
        <w:pStyle w:val="Odstavecseseznamem"/>
        <w:numPr>
          <w:ilvl w:val="0"/>
          <w:numId w:val="5"/>
        </w:numPr>
        <w:tabs>
          <w:tab w:val="left" w:pos="567"/>
        </w:tabs>
        <w:ind w:left="414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E6474B">
        <w:rPr>
          <w:rFonts w:asciiTheme="minorHAnsi" w:hAnsiTheme="minorHAnsi" w:cstheme="minorHAnsi"/>
          <w:b w:val="0"/>
          <w:sz w:val="24"/>
          <w:szCs w:val="24"/>
        </w:rPr>
        <w:t>Provozní doba školní jídelny je stanovena na pondělí až pátek od 5</w:t>
      </w:r>
      <w:r w:rsidR="00CD31B9" w:rsidRPr="00E6474B">
        <w:rPr>
          <w:rFonts w:asciiTheme="minorHAnsi" w:hAnsiTheme="minorHAnsi" w:cstheme="minorHAnsi"/>
          <w:b w:val="0"/>
          <w:sz w:val="24"/>
          <w:szCs w:val="24"/>
        </w:rPr>
        <w:t>.</w:t>
      </w:r>
      <w:r w:rsidRPr="00E6474B">
        <w:rPr>
          <w:rFonts w:asciiTheme="minorHAnsi" w:hAnsiTheme="minorHAnsi" w:cstheme="minorHAnsi"/>
          <w:b w:val="0"/>
          <w:sz w:val="24"/>
          <w:szCs w:val="24"/>
        </w:rPr>
        <w:t>30 do 1</w:t>
      </w:r>
      <w:r w:rsidR="00127197" w:rsidRPr="00E6474B">
        <w:rPr>
          <w:rFonts w:asciiTheme="minorHAnsi" w:hAnsiTheme="minorHAnsi" w:cstheme="minorHAnsi"/>
          <w:b w:val="0"/>
          <w:sz w:val="24"/>
          <w:szCs w:val="24"/>
        </w:rPr>
        <w:t>8</w:t>
      </w:r>
      <w:r w:rsidR="00CD31B9" w:rsidRPr="00E6474B">
        <w:rPr>
          <w:rFonts w:asciiTheme="minorHAnsi" w:hAnsiTheme="minorHAnsi" w:cstheme="minorHAnsi"/>
          <w:b w:val="0"/>
          <w:sz w:val="24"/>
          <w:szCs w:val="24"/>
        </w:rPr>
        <w:t>.</w:t>
      </w:r>
      <w:r w:rsidR="00127197" w:rsidRPr="00E6474B">
        <w:rPr>
          <w:rFonts w:asciiTheme="minorHAnsi" w:hAnsiTheme="minorHAnsi" w:cstheme="minorHAnsi"/>
          <w:b w:val="0"/>
          <w:sz w:val="24"/>
          <w:szCs w:val="24"/>
        </w:rPr>
        <w:t>00</w:t>
      </w:r>
      <w:r w:rsidRPr="00E6474B">
        <w:rPr>
          <w:rFonts w:asciiTheme="minorHAnsi" w:hAnsiTheme="minorHAnsi" w:cstheme="minorHAnsi"/>
          <w:b w:val="0"/>
          <w:sz w:val="24"/>
          <w:szCs w:val="24"/>
        </w:rPr>
        <w:t xml:space="preserve"> hodin</w:t>
      </w:r>
      <w:r w:rsidR="00127197" w:rsidRPr="00E6474B">
        <w:rPr>
          <w:rFonts w:asciiTheme="minorHAnsi" w:hAnsiTheme="minorHAnsi" w:cstheme="minorHAnsi"/>
          <w:b w:val="0"/>
          <w:sz w:val="24"/>
          <w:szCs w:val="24"/>
        </w:rPr>
        <w:t xml:space="preserve"> (v pátek do 14.15 hodin)</w:t>
      </w:r>
      <w:r w:rsidRPr="00E6474B">
        <w:rPr>
          <w:rFonts w:asciiTheme="minorHAnsi" w:hAnsiTheme="minorHAnsi" w:cstheme="minorHAnsi"/>
          <w:b w:val="0"/>
          <w:sz w:val="24"/>
          <w:szCs w:val="24"/>
        </w:rPr>
        <w:t>.</w:t>
      </w:r>
      <w:r w:rsidR="000911E4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911E4" w:rsidRPr="000911E4">
        <w:rPr>
          <w:rFonts w:asciiTheme="minorHAnsi" w:hAnsiTheme="minorHAnsi" w:cstheme="minorHAnsi"/>
          <w:b w:val="0"/>
          <w:color w:val="auto"/>
          <w:sz w:val="24"/>
          <w:szCs w:val="22"/>
        </w:rPr>
        <w:t>Denní úklid je ve školní jídelně prováděn před zahájením výdeje jídel.</w:t>
      </w:r>
    </w:p>
    <w:p w:rsidR="00F3325D" w:rsidRPr="00E6474B" w:rsidRDefault="00AA6D84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6474B">
        <w:rPr>
          <w:rFonts w:asciiTheme="minorHAnsi" w:hAnsiTheme="minorHAnsi" w:cstheme="minorHAnsi"/>
          <w:b w:val="0"/>
          <w:sz w:val="24"/>
          <w:szCs w:val="24"/>
        </w:rPr>
        <w:t xml:space="preserve">Provoz školní jídelny bude uzavřen v období státních svátků, ve dnech pracovního klidu a částečně během školních prázdnin. </w:t>
      </w:r>
      <w:r w:rsidR="00DC3CD1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:rsidR="00F3325D" w:rsidRPr="00E6474B" w:rsidRDefault="00F3325D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Strávníci jsou obsluhováni žáky učebního oboru Kuchař – číšník pod vedením učitele odborného výcviku.  </w:t>
      </w:r>
      <w:r w:rsidR="004D2C73">
        <w:rPr>
          <w:rFonts w:asciiTheme="minorHAnsi" w:hAnsiTheme="minorHAnsi" w:cstheme="minorHAnsi"/>
          <w:b w:val="0"/>
          <w:color w:val="auto"/>
          <w:sz w:val="24"/>
          <w:szCs w:val="24"/>
        </w:rPr>
        <w:t>V případě, že z organizačních důvodů neprobíhá obsluha, žáci a zaměstnanci si odebírají stravu u výdejního okénka sami.</w:t>
      </w:r>
    </w:p>
    <w:p w:rsidR="00AA6D84" w:rsidRPr="00E6474B" w:rsidRDefault="00B979FA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6474B">
        <w:rPr>
          <w:rFonts w:asciiTheme="minorHAnsi" w:hAnsiTheme="minorHAnsi" w:cstheme="minorHAnsi"/>
          <w:color w:val="auto"/>
          <w:sz w:val="24"/>
          <w:szCs w:val="24"/>
        </w:rPr>
        <w:t>V</w:t>
      </w:r>
      <w:r w:rsidR="00DF0464" w:rsidRPr="00E6474B">
        <w:rPr>
          <w:rFonts w:asciiTheme="minorHAnsi" w:hAnsiTheme="minorHAnsi" w:cstheme="minorHAnsi"/>
          <w:color w:val="auto"/>
          <w:sz w:val="24"/>
          <w:szCs w:val="24"/>
        </w:rPr>
        <w:t>ýdej</w:t>
      </w:r>
      <w:r w:rsidRPr="00E6474B">
        <w:rPr>
          <w:rFonts w:asciiTheme="minorHAnsi" w:hAnsiTheme="minorHAnsi" w:cstheme="minorHAnsi"/>
          <w:color w:val="auto"/>
          <w:sz w:val="24"/>
          <w:szCs w:val="24"/>
        </w:rPr>
        <w:t xml:space="preserve"> stravy</w:t>
      </w:r>
    </w:p>
    <w:p w:rsidR="00DB3BF1" w:rsidRPr="00DB3BF1" w:rsidRDefault="00E6474B" w:rsidP="00095CD1">
      <w:pPr>
        <w:pStyle w:val="Odstavecseseznamem"/>
        <w:numPr>
          <w:ilvl w:val="1"/>
          <w:numId w:val="11"/>
        </w:numPr>
        <w:spacing w:before="120"/>
        <w:ind w:left="1094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B3BF1">
        <w:rPr>
          <w:rFonts w:asciiTheme="minorHAnsi" w:hAnsiTheme="minorHAnsi" w:cstheme="minorHAnsi"/>
          <w:b w:val="0"/>
          <w:color w:val="auto"/>
          <w:sz w:val="24"/>
          <w:szCs w:val="24"/>
        </w:rPr>
        <w:t>Snídaně + přesnídávka                              5:30 –   8:15 hodin</w:t>
      </w:r>
      <w:r w:rsidRPr="00DB3BF1">
        <w:rPr>
          <w:rFonts w:asciiTheme="minorHAnsi" w:hAnsiTheme="minorHAnsi" w:cstheme="minorHAnsi"/>
          <w:b w:val="0"/>
          <w:color w:val="auto"/>
          <w:sz w:val="24"/>
          <w:szCs w:val="24"/>
        </w:rPr>
        <w:tab/>
      </w:r>
    </w:p>
    <w:p w:rsidR="00DB3BF1" w:rsidRPr="00DB3BF1" w:rsidRDefault="00E6474B" w:rsidP="00095CD1">
      <w:pPr>
        <w:pStyle w:val="Odstavecseseznamem"/>
        <w:numPr>
          <w:ilvl w:val="1"/>
          <w:numId w:val="11"/>
        </w:numPr>
        <w:ind w:left="1094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B3BF1">
        <w:rPr>
          <w:rFonts w:asciiTheme="minorHAnsi" w:hAnsiTheme="minorHAnsi" w:cstheme="minorHAnsi"/>
          <w:b w:val="0"/>
          <w:color w:val="auto"/>
          <w:sz w:val="24"/>
          <w:szCs w:val="24"/>
        </w:rPr>
        <w:t>Výdej stravy do jídlonosičů                    10:45 – 11:15 hodin</w:t>
      </w:r>
      <w:r w:rsidRPr="00DB3BF1">
        <w:rPr>
          <w:rFonts w:asciiTheme="minorHAnsi" w:hAnsiTheme="minorHAnsi" w:cstheme="minorHAnsi"/>
          <w:b w:val="0"/>
          <w:color w:val="auto"/>
          <w:sz w:val="24"/>
          <w:szCs w:val="24"/>
        </w:rPr>
        <w:tab/>
      </w:r>
    </w:p>
    <w:p w:rsidR="00DB3BF1" w:rsidRPr="00DB3BF1" w:rsidRDefault="00E6474B" w:rsidP="00095CD1">
      <w:pPr>
        <w:pStyle w:val="Odstavecseseznamem"/>
        <w:numPr>
          <w:ilvl w:val="1"/>
          <w:numId w:val="11"/>
        </w:numPr>
        <w:ind w:left="1094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B3BF1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Výdej obědů                                 </w:t>
      </w:r>
      <w:r w:rsidR="00DB3BF1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Pr="00DB3BF1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          11:15 – 14:15 hodin</w:t>
      </w:r>
    </w:p>
    <w:p w:rsidR="00E6474B" w:rsidRPr="00DB3BF1" w:rsidRDefault="00E6474B" w:rsidP="00095CD1">
      <w:pPr>
        <w:pStyle w:val="Odstavecseseznamem"/>
        <w:numPr>
          <w:ilvl w:val="1"/>
          <w:numId w:val="11"/>
        </w:numPr>
        <w:ind w:left="1094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B3BF1">
        <w:rPr>
          <w:rFonts w:asciiTheme="minorHAnsi" w:hAnsiTheme="minorHAnsi" w:cstheme="minorHAnsi"/>
          <w:b w:val="0"/>
          <w:color w:val="auto"/>
          <w:sz w:val="24"/>
          <w:szCs w:val="24"/>
        </w:rPr>
        <w:t>Večeře + svačina +</w:t>
      </w:r>
      <w:r w:rsidR="00095CD1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DB3BF1">
        <w:rPr>
          <w:rFonts w:asciiTheme="minorHAnsi" w:hAnsiTheme="minorHAnsi" w:cstheme="minorHAnsi"/>
          <w:b w:val="0"/>
          <w:color w:val="auto"/>
          <w:sz w:val="24"/>
          <w:szCs w:val="24"/>
        </w:rPr>
        <w:t>druhá</w:t>
      </w:r>
      <w:r w:rsidRPr="00DB3BF1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večeře           17:30 – 18:00 hodin</w:t>
      </w:r>
    </w:p>
    <w:p w:rsidR="006F324C" w:rsidRPr="004D2C73" w:rsidRDefault="006F324C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>V</w:t>
      </w:r>
      <w:r w:rsidR="004E7D0F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>ydávaná strava je určena ke konzumaci v prostorách školní jídelny. Ovoce</w:t>
      </w:r>
      <w:r w:rsidR="00F048FD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 </w:t>
      </w:r>
      <w:r w:rsidR="004E7D0F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>balené</w:t>
      </w:r>
      <w:r w:rsidR="00B453F4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4E7D0F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>moučníky si mohou strávníci odnášet mimo školní jídelnu.</w:t>
      </w:r>
    </w:p>
    <w:p w:rsidR="004D2C73" w:rsidRPr="00E6474B" w:rsidRDefault="004D2C73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Ubytovaní žáci si mohou z prostor školní jídelny odnášet přesnídávku a druhou večeři.</w:t>
      </w:r>
    </w:p>
    <w:p w:rsidR="00B979FA" w:rsidRPr="00E6474B" w:rsidRDefault="00E6474B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Z</w:t>
      </w:r>
      <w:r w:rsidR="00B979FA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>jištěné technické závady má strávník povinnost nahlásit přítomnému dozoru, vedoucí školní jídelny nebo kuchař</w:t>
      </w:r>
      <w:r w:rsidR="00FA42D1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>ce.</w:t>
      </w:r>
    </w:p>
    <w:p w:rsidR="00B979FA" w:rsidRPr="00E6474B" w:rsidRDefault="00E6474B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J</w:t>
      </w:r>
      <w:r w:rsidR="00B979FA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ídelníček je vyvěšen na nástěnce ve školní jídelně a na webových stránkách školy </w:t>
      </w:r>
      <w:hyperlink r:id="rId9" w:history="1">
        <w:r w:rsidR="00023342" w:rsidRPr="00E6474B">
          <w:rPr>
            <w:rStyle w:val="Hypertextovodkaz"/>
            <w:rFonts w:asciiTheme="minorHAnsi" w:hAnsiTheme="minorHAnsi" w:cstheme="minorHAnsi"/>
            <w:color w:val="000000" w:themeColor="text1"/>
            <w:szCs w:val="24"/>
          </w:rPr>
          <w:t>www.obchodskolazr.cz</w:t>
        </w:r>
      </w:hyperlink>
      <w:r w:rsidR="00A629CA" w:rsidRPr="00E6474B">
        <w:rPr>
          <w:rStyle w:val="Hypertextovodkaz"/>
          <w:rFonts w:asciiTheme="minorHAnsi" w:hAnsiTheme="minorHAnsi" w:cstheme="minorHAnsi"/>
          <w:b w:val="0"/>
          <w:szCs w:val="24"/>
        </w:rPr>
        <w:t xml:space="preserve"> </w:t>
      </w:r>
      <w:r w:rsidR="00A629CA" w:rsidRPr="00E6474B">
        <w:rPr>
          <w:rStyle w:val="Hypertextovodkaz"/>
          <w:rFonts w:asciiTheme="minorHAnsi" w:hAnsiTheme="minorHAnsi" w:cstheme="minorHAnsi"/>
          <w:b w:val="0"/>
          <w:color w:val="000000" w:themeColor="text1"/>
          <w:szCs w:val="24"/>
        </w:rPr>
        <w:t xml:space="preserve">a </w:t>
      </w:r>
      <w:bookmarkStart w:id="74" w:name="_Hlk126658040"/>
      <w:r w:rsidR="00A629CA" w:rsidRPr="00E6474B">
        <w:rPr>
          <w:rStyle w:val="Hypertextovodkaz"/>
          <w:rFonts w:asciiTheme="minorHAnsi" w:hAnsiTheme="minorHAnsi" w:cstheme="minorHAnsi"/>
          <w:color w:val="000000" w:themeColor="text1"/>
          <w:szCs w:val="24"/>
        </w:rPr>
        <w:t>www.strava.cz</w:t>
      </w:r>
      <w:bookmarkEnd w:id="74"/>
      <w:r w:rsidR="00B979FA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. </w:t>
      </w:r>
      <w:r w:rsidR="00EE4B22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>Z provozních či dodavatelských důvodů si školní jídelna vyhrazuje právo na změnu jídelníčku.</w:t>
      </w:r>
    </w:p>
    <w:p w:rsidR="00846F87" w:rsidRPr="00E6474B" w:rsidRDefault="00E6474B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J</w:t>
      </w:r>
      <w:r w:rsidR="00846F87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>ídelníček na následující měsíc bude k dispozici nejpozději 5 pracovních dnů před zahájením tohoto měsíce.</w:t>
      </w:r>
    </w:p>
    <w:p w:rsidR="00EE4B22" w:rsidRPr="00E6474B" w:rsidRDefault="00EE4B22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>Všichni strávníci</w:t>
      </w:r>
      <w:r w:rsidR="00A629CA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>, kromě ubytovaných,</w:t>
      </w:r>
      <w:r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4603BD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>si musí stravu sami přihlásit přes objednávkový systém VIS Plzeň na www.strava.cz</w:t>
      </w:r>
      <w:r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. Výběr stravy </w:t>
      </w:r>
      <w:r w:rsidR="00A629CA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>lze</w:t>
      </w:r>
      <w:r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provést</w:t>
      </w:r>
      <w:r w:rsidR="00207B5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pracovní</w:t>
      </w:r>
      <w:r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A629CA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>den předem do 10</w:t>
      </w:r>
      <w:r w:rsidR="006C458F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>.00</w:t>
      </w:r>
      <w:r w:rsidR="00A629CA"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hodin</w:t>
      </w:r>
      <w:r w:rsidRPr="00E6474B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:rsidR="00B979FA" w:rsidRPr="004D2C73" w:rsidRDefault="004D2C73" w:rsidP="004D2C73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Style w:val="Hypertextovodkaz"/>
          <w:rFonts w:asciiTheme="minorHAnsi" w:hAnsiTheme="minorHAnsi" w:cstheme="minorHAnsi"/>
          <w:b w:val="0"/>
          <w:color w:val="000000" w:themeColor="text1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S Vnitřním řádem školní jídelny budou žáci školy a zaměstnanci prokazatelně seznámeni. </w:t>
      </w:r>
      <w:r w:rsidR="0034157F" w:rsidRPr="004D2C73">
        <w:rPr>
          <w:rFonts w:asciiTheme="minorHAnsi" w:hAnsiTheme="minorHAnsi" w:cstheme="minorHAnsi"/>
          <w:b w:val="0"/>
          <w:color w:val="auto"/>
          <w:sz w:val="24"/>
          <w:szCs w:val="24"/>
        </w:rPr>
        <w:t>V</w:t>
      </w:r>
      <w:r w:rsidR="00B979FA" w:rsidRPr="004D2C73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nitřní řád školní jídelny 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je k dispozici</w:t>
      </w:r>
      <w:r w:rsidR="00DA5475" w:rsidRPr="004D2C73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v prostorách </w:t>
      </w:r>
      <w:r w:rsidR="00B979FA" w:rsidRPr="004D2C73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školní jídelny, nebo na internetových stránkách školy </w:t>
      </w:r>
      <w:hyperlink r:id="rId10" w:history="1">
        <w:r w:rsidR="00DC2F4F" w:rsidRPr="004D2C73">
          <w:rPr>
            <w:rStyle w:val="Hypertextovodkaz"/>
            <w:rFonts w:asciiTheme="minorHAnsi" w:hAnsiTheme="minorHAnsi" w:cstheme="minorHAnsi"/>
            <w:color w:val="000000" w:themeColor="text1"/>
            <w:szCs w:val="24"/>
          </w:rPr>
          <w:t>www.obchodskolazr.cz</w:t>
        </w:r>
      </w:hyperlink>
      <w:r w:rsidR="00846F87" w:rsidRPr="004D2C73">
        <w:rPr>
          <w:rStyle w:val="Hypertextovodkaz"/>
          <w:rFonts w:asciiTheme="minorHAnsi" w:hAnsiTheme="minorHAnsi" w:cstheme="minorHAnsi"/>
          <w:color w:val="000000" w:themeColor="text1"/>
          <w:szCs w:val="24"/>
        </w:rPr>
        <w:t>.</w:t>
      </w:r>
    </w:p>
    <w:p w:rsidR="00B40D16" w:rsidRPr="00B40D16" w:rsidRDefault="00E7258D" w:rsidP="00095CD1">
      <w:pPr>
        <w:pStyle w:val="Odstavecseseznamem"/>
        <w:numPr>
          <w:ilvl w:val="0"/>
          <w:numId w:val="11"/>
        </w:numPr>
        <w:spacing w:before="120" w:after="100" w:afterAutospacing="1"/>
        <w:ind w:left="357" w:hanging="357"/>
        <w:jc w:val="both"/>
        <w:rPr>
          <w:rFonts w:asciiTheme="minorHAnsi" w:hAnsiTheme="minorHAnsi" w:cstheme="minorHAnsi"/>
          <w:color w:val="auto"/>
          <w:szCs w:val="28"/>
        </w:rPr>
      </w:pP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Školní j</w:t>
      </w:r>
      <w:r w:rsidR="00CF3E03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ídelna neposkytuje dietní stravování</w:t>
      </w:r>
      <w:r w:rsidR="00C74FD8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. </w:t>
      </w:r>
    </w:p>
    <w:p w:rsidR="00B40D16" w:rsidRPr="00B40D16" w:rsidRDefault="00B40D16" w:rsidP="00B40D16">
      <w:pPr>
        <w:spacing w:before="120" w:after="100" w:afterAutospacing="1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40D16">
        <w:rPr>
          <w:rFonts w:asciiTheme="minorHAnsi" w:hAnsiTheme="minorHAnsi" w:cstheme="minorHAnsi"/>
          <w:color w:val="auto"/>
          <w:szCs w:val="28"/>
        </w:rPr>
        <w:t>5. Přihlašování a odhlašování stravy</w:t>
      </w:r>
    </w:p>
    <w:bookmarkEnd w:id="72"/>
    <w:bookmarkEnd w:id="73"/>
    <w:p w:rsidR="000C5809" w:rsidRPr="00B40D16" w:rsidRDefault="00F82531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Strávník je povinen vyplnit přihlášku </w:t>
      </w:r>
      <w:r w:rsidR="006C458F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na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stravování. Odevzdáním přihlášky je strávník závazně přihlášen ke </w:t>
      </w:r>
      <w:r w:rsidR="00127197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stravování ve školní jídelně</w:t>
      </w:r>
      <w:r w:rsidR="001D78DE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 dostane přihlašovací údaje k</w:t>
      </w:r>
      <w:r w:rsidR="00846F87" w:rsidRPr="00B40D16">
        <w:rPr>
          <w:rFonts w:asciiTheme="minorHAnsi" w:hAnsiTheme="minorHAnsi" w:cstheme="minorHAnsi"/>
          <w:color w:val="auto"/>
          <w:sz w:val="24"/>
          <w:szCs w:val="24"/>
        </w:rPr>
        <w:t xml:space="preserve"> www.strava.cz.</w:t>
      </w:r>
      <w:r w:rsidR="001D78DE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Poku</w:t>
      </w:r>
      <w:r w:rsidR="001D78DE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d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 strávník nebo zákonný </w:t>
      </w:r>
      <w:r w:rsidR="001D78DE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zás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tupce rozhodne zrušit odebírání stravy, je povinen do </w:t>
      </w:r>
      <w:r w:rsidR="006C458F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školní jídelny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doručit písemné prohlášení o ukončení</w:t>
      </w:r>
      <w:r w:rsidR="001D78DE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stravování.</w:t>
      </w:r>
    </w:p>
    <w:p w:rsidR="00846F87" w:rsidRPr="00B40D16" w:rsidRDefault="001D78DE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lastRenderedPageBreak/>
        <w:t>Strava se přihlašuje</w:t>
      </w:r>
      <w:r w:rsidR="00C31E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 odhlašuje</w:t>
      </w:r>
      <w:r w:rsidR="00846F87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přes webové stránky </w:t>
      </w:r>
      <w:r w:rsidR="00846F87" w:rsidRPr="00B40D16">
        <w:rPr>
          <w:rFonts w:asciiTheme="minorHAnsi" w:hAnsiTheme="minorHAnsi" w:cstheme="minorHAnsi"/>
          <w:color w:val="auto"/>
          <w:sz w:val="24"/>
          <w:szCs w:val="24"/>
        </w:rPr>
        <w:t>www.strava.cz,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na terminálu v jídelně, osobně nebo telefonicky v kanceláři </w:t>
      </w:r>
      <w:r w:rsidR="006C458F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školní jídelny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(tel. 566 655 025) do 10</w:t>
      </w:r>
      <w:r w:rsidR="00846F87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00 hodin předchozího pracovního dne. </w:t>
      </w:r>
      <w:r w:rsidRPr="00E849D8">
        <w:rPr>
          <w:rFonts w:asciiTheme="minorHAnsi" w:hAnsiTheme="minorHAnsi" w:cstheme="minorHAnsi"/>
          <w:color w:val="auto"/>
          <w:sz w:val="24"/>
          <w:szCs w:val="24"/>
        </w:rPr>
        <w:t>Neodhlášená a nevyzvednutá strava propadá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</w:t>
      </w:r>
      <w:r w:rsidRPr="00C31EB7">
        <w:rPr>
          <w:rFonts w:asciiTheme="minorHAnsi" w:hAnsiTheme="minorHAnsi" w:cstheme="minorHAnsi"/>
          <w:color w:val="auto"/>
          <w:sz w:val="24"/>
          <w:szCs w:val="24"/>
        </w:rPr>
        <w:t>strávník nemá nárok na náhradu</w:t>
      </w:r>
      <w:r w:rsidR="00EE4B22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. </w:t>
      </w:r>
      <w:r w:rsidR="00D61058">
        <w:rPr>
          <w:rFonts w:asciiTheme="minorHAnsi" w:hAnsiTheme="minorHAnsi" w:cstheme="minorHAnsi"/>
          <w:b w:val="0"/>
          <w:color w:val="auto"/>
          <w:sz w:val="24"/>
          <w:szCs w:val="24"/>
        </w:rPr>
        <w:t>P</w:t>
      </w:r>
      <w:r w:rsidR="00EE4B22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rvní den nemoci</w:t>
      </w:r>
      <w:r w:rsidR="00C31E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C31EB7" w:rsidRPr="000911E4">
        <w:rPr>
          <w:rFonts w:asciiTheme="minorHAnsi" w:hAnsiTheme="minorHAnsi" w:cstheme="minorHAnsi"/>
          <w:b w:val="0"/>
          <w:color w:val="auto"/>
          <w:sz w:val="24"/>
          <w:szCs w:val="24"/>
        </w:rPr>
        <w:t>žáka</w:t>
      </w:r>
      <w:r w:rsidR="00EE4B22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je</w:t>
      </w:r>
      <w:r w:rsidR="00640969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považován za pobyt ve škole. V době prázdnin, delší nepřítomnosti ve škole způsoben</w:t>
      </w:r>
      <w:r w:rsidR="00D61058">
        <w:rPr>
          <w:rFonts w:asciiTheme="minorHAnsi" w:hAnsiTheme="minorHAnsi" w:cstheme="minorHAnsi"/>
          <w:b w:val="0"/>
          <w:color w:val="auto"/>
          <w:sz w:val="24"/>
          <w:szCs w:val="24"/>
        </w:rPr>
        <w:t>é</w:t>
      </w:r>
      <w:r w:rsidR="00640969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nemocí či úrazem se žák může stravovat jen za cenu pro cizí strávníky.</w:t>
      </w:r>
    </w:p>
    <w:p w:rsidR="00D65A4B" w:rsidRPr="00B40D16" w:rsidRDefault="001D78DE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Ztrátu čipu je strávník</w:t>
      </w:r>
      <w:r w:rsidR="00D61058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neprodleně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povinen nahlásit</w:t>
      </w:r>
      <w:r w:rsidR="00846F87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CF21D9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vedoucí školní jídelny 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(</w:t>
      </w:r>
      <w:r w:rsidR="00D61058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z důvodu 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zneužití čipu jinými strávníky) a zakoupit si čip nový.</w:t>
      </w:r>
    </w:p>
    <w:p w:rsidR="00B40D16" w:rsidRPr="00B40D16" w:rsidRDefault="00B40D16" w:rsidP="00B40D16">
      <w:pPr>
        <w:spacing w:before="12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B76F9">
        <w:rPr>
          <w:rFonts w:asciiTheme="minorHAnsi" w:hAnsiTheme="minorHAnsi" w:cstheme="minorHAnsi"/>
          <w:color w:val="auto"/>
          <w:sz w:val="24"/>
          <w:szCs w:val="24"/>
        </w:rPr>
        <w:t>Způsob úhrady za stravné</w:t>
      </w:r>
    </w:p>
    <w:p w:rsidR="00795B96" w:rsidRPr="00B40D16" w:rsidRDefault="004151A3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Při zahájení stravování strávník uhradí předepsanou zálohu inkasem</w:t>
      </w:r>
      <w:r w:rsidR="00EE04DC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, ve výjimečných případech hotově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. Stravné je hrazeno formou inkasa, ve výjimečných případech hotově, a to vždy </w:t>
      </w:r>
      <w:r w:rsidR="009623A8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do 20. dne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následujícího měsíce dle skutečně odebrané stravy za předchozí měsíc. Vyúčtování zálohy na stravu proběhne</w:t>
      </w:r>
      <w:r w:rsidR="00D61058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každoročně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v měsíci červenci</w:t>
      </w:r>
      <w:r w:rsidR="00AE3C1A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Pro ubytované strávníky na domově mládeže platí stejné podmínky úhrady, liší se pouze počáteční výší zálohy</w:t>
      </w:r>
      <w:r w:rsidR="00D97C44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:rsidR="00D65A4B" w:rsidRPr="00B40D16" w:rsidRDefault="00D65A4B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40D16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neprovedené platbě informuje strávníka (zákonného zástupce nezletilého žáka) vedoucí školní jídelny s upozorněním na dlužnou částku.</w:t>
      </w:r>
    </w:p>
    <w:p w:rsidR="001C4168" w:rsidRPr="001C4168" w:rsidRDefault="006D1B90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Výše úplaty za stravné žáků je stanovena finančním normativem na nákup potravin pro věkovou skupinu nad 15 let školního stravování. </w:t>
      </w:r>
    </w:p>
    <w:p w:rsidR="00822292" w:rsidRPr="00B40D16" w:rsidRDefault="001C4168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Souhlasí-li nadpoloviční většina zletilých ubytovaných žáků a zákonných zástupců nezletilých ubytovaných žáků, mohou ubytovaní žáci odebrat pouze snídani a hlavní jídla. </w:t>
      </w:r>
      <w:r w:rsidR="006D1B90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Výše úplaty za celodenní stravování 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bude</w:t>
      </w:r>
      <w:r w:rsidR="006D1B90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tvořena součtem ceny finančního normativu na stravu.</w:t>
      </w:r>
      <w:r w:rsidR="00D65A4B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6D1B90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Finanční limity snídaně + přesnídávka a svačina + večeře + </w:t>
      </w:r>
      <w:r w:rsidR="00B40D16">
        <w:rPr>
          <w:rFonts w:asciiTheme="minorHAnsi" w:hAnsiTheme="minorHAnsi" w:cstheme="minorHAnsi"/>
          <w:b w:val="0"/>
          <w:color w:val="auto"/>
          <w:sz w:val="24"/>
          <w:szCs w:val="24"/>
        </w:rPr>
        <w:t>druhá</w:t>
      </w:r>
      <w:r w:rsidR="006D1B90" w:rsidRPr="00B40D1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večeře jsou sloučeny.</w:t>
      </w:r>
      <w:bookmarkStart w:id="75" w:name="_Toc356547974"/>
      <w:bookmarkStart w:id="76" w:name="_Toc358704149"/>
      <w:bookmarkStart w:id="77" w:name="_Toc358704203"/>
      <w:bookmarkStart w:id="78" w:name="_Toc358787065"/>
      <w:bookmarkStart w:id="79" w:name="_Toc358787238"/>
      <w:bookmarkStart w:id="80" w:name="_Toc358787342"/>
      <w:bookmarkStart w:id="81" w:name="_Toc358787433"/>
    </w:p>
    <w:p w:rsidR="00364E56" w:rsidRPr="00AF0F94" w:rsidRDefault="00364E56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40D1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Cena </w:t>
      </w:r>
      <w:r w:rsidR="00CE3348" w:rsidRPr="00B40D16">
        <w:rPr>
          <w:rFonts w:asciiTheme="minorHAnsi" w:hAnsiTheme="minorHAnsi" w:cstheme="minorHAnsi"/>
          <w:bCs/>
          <w:color w:val="auto"/>
          <w:sz w:val="24"/>
          <w:szCs w:val="24"/>
        </w:rPr>
        <w:t>obědů a celodenního stravování</w:t>
      </w:r>
      <w:r w:rsidR="00723634" w:rsidRPr="00B40D1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:rsidR="00AF0F94" w:rsidRPr="00AF0F94" w:rsidRDefault="00AF0F94" w:rsidP="00AF0F94">
      <w:pPr>
        <w:pStyle w:val="Odstavecseseznamem"/>
        <w:numPr>
          <w:ilvl w:val="0"/>
          <w:numId w:val="11"/>
        </w:numPr>
        <w:ind w:left="1094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S</w:t>
      </w: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nídaně + přesnídávka</w:t>
      </w: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ab/>
      </w: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ab/>
      </w: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ab/>
        <w:t xml:space="preserve">       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   </w:t>
      </w: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 2</w:t>
      </w:r>
      <w:r w:rsidR="00E777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6</w:t>
      </w: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Kč</w:t>
      </w:r>
    </w:p>
    <w:p w:rsidR="00AF0F94" w:rsidRDefault="00AF0F94" w:rsidP="00AF0F94">
      <w:pPr>
        <w:pStyle w:val="Odstavecseseznamem"/>
        <w:numPr>
          <w:ilvl w:val="0"/>
          <w:numId w:val="11"/>
        </w:numPr>
        <w:ind w:left="1094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Oběd                                                                                 4</w:t>
      </w:r>
      <w:r w:rsidR="00E777B5">
        <w:rPr>
          <w:rFonts w:asciiTheme="minorHAnsi" w:hAnsiTheme="minorHAnsi" w:cstheme="minorHAnsi"/>
          <w:b w:val="0"/>
          <w:sz w:val="24"/>
          <w:szCs w:val="24"/>
        </w:rPr>
        <w:t>5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Kč</w:t>
      </w:r>
    </w:p>
    <w:p w:rsidR="00AF0F94" w:rsidRPr="00095CD1" w:rsidRDefault="00AF0F94" w:rsidP="00AF0F94">
      <w:pPr>
        <w:pStyle w:val="Odstavecseseznamem"/>
        <w:numPr>
          <w:ilvl w:val="0"/>
          <w:numId w:val="12"/>
        </w:numPr>
        <w:ind w:left="1094" w:hanging="357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Večeře + svačina +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druhá v</w:t>
      </w: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ečeře 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                  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   </w:t>
      </w: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4</w:t>
      </w:r>
      <w:r w:rsidR="00E777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7</w:t>
      </w: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Kč</w:t>
      </w:r>
    </w:p>
    <w:p w:rsidR="00AF0F94" w:rsidRPr="00AF0F94" w:rsidRDefault="00AF0F94" w:rsidP="00AF0F94">
      <w:pPr>
        <w:pStyle w:val="Odstavecseseznamem"/>
        <w:numPr>
          <w:ilvl w:val="0"/>
          <w:numId w:val="12"/>
        </w:numPr>
        <w:tabs>
          <w:tab w:val="left" w:pos="567"/>
        </w:tabs>
        <w:ind w:left="1094" w:hanging="357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Snídaně (obor kuchař-číšník)</w:t>
      </w: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ab/>
        <w:t xml:space="preserve">                       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    </w:t>
      </w:r>
      <w:r w:rsidRPr="00095CD1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16 Kč </w:t>
      </w:r>
    </w:p>
    <w:p w:rsidR="00095CD1" w:rsidRPr="00AF0F94" w:rsidRDefault="00095CD1" w:rsidP="00095CD1">
      <w:pPr>
        <w:pStyle w:val="Odstavecseseznamem"/>
        <w:numPr>
          <w:ilvl w:val="0"/>
          <w:numId w:val="11"/>
        </w:numPr>
        <w:spacing w:before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0F94">
        <w:rPr>
          <w:rFonts w:asciiTheme="minorHAnsi" w:hAnsiTheme="minorHAnsi" w:cstheme="minorHAnsi"/>
          <w:sz w:val="24"/>
          <w:szCs w:val="24"/>
        </w:rPr>
        <w:t>Výše záloh</w:t>
      </w:r>
    </w:p>
    <w:p w:rsidR="009539AC" w:rsidRDefault="009539AC" w:rsidP="00AF0F94">
      <w:pPr>
        <w:pStyle w:val="Odstavecseseznamem"/>
        <w:numPr>
          <w:ilvl w:val="0"/>
          <w:numId w:val="12"/>
        </w:numPr>
        <w:tabs>
          <w:tab w:val="left" w:pos="567"/>
        </w:tabs>
        <w:ind w:left="1094" w:hanging="357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F0F94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Docházející žáci</w:t>
      </w:r>
      <w:r w:rsidRPr="00AF0F94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ab/>
      </w:r>
      <w:r w:rsidRPr="00AF0F94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ab/>
      </w:r>
      <w:r w:rsidRPr="00AF0F94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ab/>
      </w:r>
      <w:r w:rsidR="00B46DC5" w:rsidRPr="00AF0F94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             </w:t>
      </w:r>
      <w:r w:rsidRPr="00AF0F94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ab/>
        <w:t>1 000 Kč</w:t>
      </w:r>
    </w:p>
    <w:p w:rsidR="00822292" w:rsidRDefault="009539AC" w:rsidP="00AF0F94">
      <w:pPr>
        <w:pStyle w:val="Odstavecseseznamem"/>
        <w:numPr>
          <w:ilvl w:val="0"/>
          <w:numId w:val="12"/>
        </w:numPr>
        <w:tabs>
          <w:tab w:val="left" w:pos="567"/>
        </w:tabs>
        <w:ind w:left="1094" w:hanging="357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F0F94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Ubytovaní žáci</w:t>
      </w:r>
      <w:r w:rsidRPr="00AF0F94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ab/>
      </w:r>
      <w:r w:rsidRPr="00AF0F94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ab/>
      </w:r>
      <w:r w:rsidRPr="00AF0F94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ab/>
      </w:r>
      <w:r w:rsidRPr="00AF0F94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ab/>
      </w:r>
      <w:r w:rsidRPr="00AF0F94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ab/>
      </w:r>
      <w:r w:rsidR="00D65A4B" w:rsidRPr="00AF0F94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4 </w:t>
      </w:r>
      <w:r w:rsidR="00AA787E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5</w:t>
      </w:r>
      <w:r w:rsidRPr="00AF0F94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00 Kč</w:t>
      </w:r>
    </w:p>
    <w:p w:rsidR="00C31EB7" w:rsidRPr="000911E4" w:rsidRDefault="00C31EB7" w:rsidP="00AF0F94">
      <w:pPr>
        <w:pStyle w:val="Odstavecseseznamem"/>
        <w:numPr>
          <w:ilvl w:val="0"/>
          <w:numId w:val="12"/>
        </w:numPr>
        <w:tabs>
          <w:tab w:val="left" w:pos="567"/>
        </w:tabs>
        <w:ind w:left="1094" w:hanging="357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0911E4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Zaměstnanci                                                              1 000 Kč</w:t>
      </w:r>
    </w:p>
    <w:p w:rsidR="00C31EB7" w:rsidRDefault="00C31EB7" w:rsidP="00C31EB7">
      <w:pPr>
        <w:tabs>
          <w:tab w:val="left" w:pos="56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  <w:highlight w:val="yellow"/>
        </w:rPr>
      </w:pPr>
    </w:p>
    <w:p w:rsidR="00C31EB7" w:rsidRDefault="00C31EB7" w:rsidP="00C31EB7">
      <w:pPr>
        <w:tabs>
          <w:tab w:val="left" w:pos="56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  <w:highlight w:val="yellow"/>
        </w:rPr>
      </w:pPr>
    </w:p>
    <w:p w:rsidR="00C31EB7" w:rsidRDefault="00C31EB7" w:rsidP="00C31EB7">
      <w:pPr>
        <w:tabs>
          <w:tab w:val="left" w:pos="56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  <w:highlight w:val="yellow"/>
        </w:rPr>
      </w:pPr>
    </w:p>
    <w:p w:rsidR="00C31EB7" w:rsidRDefault="00C31EB7" w:rsidP="00C31EB7">
      <w:pPr>
        <w:tabs>
          <w:tab w:val="left" w:pos="56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  <w:highlight w:val="yellow"/>
        </w:rPr>
      </w:pPr>
    </w:p>
    <w:p w:rsidR="00C31EB7" w:rsidRDefault="00C31EB7" w:rsidP="00C31EB7">
      <w:pPr>
        <w:tabs>
          <w:tab w:val="left" w:pos="56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  <w:highlight w:val="yellow"/>
        </w:rPr>
      </w:pPr>
    </w:p>
    <w:p w:rsidR="00C31EB7" w:rsidRPr="00C31EB7" w:rsidRDefault="00C31EB7" w:rsidP="00C31EB7">
      <w:pPr>
        <w:tabs>
          <w:tab w:val="left" w:pos="56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  <w:highlight w:val="yellow"/>
        </w:rPr>
      </w:pPr>
    </w:p>
    <w:p w:rsidR="00DE78E2" w:rsidRDefault="00B40D16" w:rsidP="00DE78E2">
      <w:pPr>
        <w:pStyle w:val="Nadpis1"/>
      </w:pPr>
      <w:bookmarkStart w:id="82" w:name="_Toc441697473"/>
      <w:r>
        <w:lastRenderedPageBreak/>
        <w:t xml:space="preserve">6. </w:t>
      </w:r>
      <w:r w:rsidR="00B979FA" w:rsidRPr="006B76F9">
        <w:t>Podmínky zajištění bezpečnosti a ochrany zdraví</w:t>
      </w:r>
      <w:bookmarkEnd w:id="75"/>
      <w:bookmarkEnd w:id="76"/>
      <w:bookmarkEnd w:id="77"/>
      <w:bookmarkEnd w:id="78"/>
      <w:bookmarkEnd w:id="79"/>
      <w:bookmarkEnd w:id="80"/>
      <w:bookmarkEnd w:id="81"/>
      <w:r w:rsidR="00A106F5" w:rsidRPr="006B76F9">
        <w:t xml:space="preserve"> žáků</w:t>
      </w:r>
      <w:r w:rsidR="007F0F7E" w:rsidRPr="006B76F9">
        <w:t xml:space="preserve"> </w:t>
      </w:r>
      <w:bookmarkEnd w:id="82"/>
    </w:p>
    <w:p w:rsidR="00B979FA" w:rsidRPr="00DE78E2" w:rsidRDefault="00FA365A" w:rsidP="00DE78E2">
      <w:pPr>
        <w:pStyle w:val="Nadpis1"/>
        <w:rPr>
          <w:b w:val="0"/>
          <w:bCs/>
          <w:sz w:val="40"/>
        </w:rPr>
      </w:pPr>
      <w:r>
        <w:rPr>
          <w:bCs/>
          <w:sz w:val="24"/>
          <w:szCs w:val="22"/>
        </w:rPr>
        <w:t xml:space="preserve"> </w:t>
      </w:r>
      <w:r w:rsidR="00B979FA" w:rsidRPr="006B76F9">
        <w:rPr>
          <w:bCs/>
          <w:sz w:val="24"/>
          <w:szCs w:val="22"/>
        </w:rPr>
        <w:t>Bezpečnost a ochrana zdraví žáků</w:t>
      </w:r>
      <w:r w:rsidR="001D3B66" w:rsidRPr="006B76F9">
        <w:rPr>
          <w:bCs/>
          <w:sz w:val="24"/>
          <w:szCs w:val="22"/>
        </w:rPr>
        <w:t xml:space="preserve"> </w:t>
      </w:r>
    </w:p>
    <w:p w:rsidR="00B979FA" w:rsidRPr="00FA365A" w:rsidRDefault="007F0F7E" w:rsidP="00095CD1">
      <w:pPr>
        <w:pStyle w:val="Odstavecseseznamem"/>
        <w:numPr>
          <w:ilvl w:val="0"/>
          <w:numId w:val="3"/>
        </w:numPr>
        <w:tabs>
          <w:tab w:val="left" w:pos="567"/>
          <w:tab w:val="left" w:pos="709"/>
        </w:tabs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2"/>
        </w:rPr>
      </w:pPr>
      <w:r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Žáci se řídí V</w:t>
      </w:r>
      <w:r w:rsidR="00B979FA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nitřním řádem školní jíde</w:t>
      </w:r>
      <w:r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lny. J</w:t>
      </w:r>
      <w:r w:rsidR="00B979FA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sou </w:t>
      </w:r>
      <w:r w:rsidR="00B979FA" w:rsidRPr="006F324C">
        <w:rPr>
          <w:rFonts w:asciiTheme="minorHAnsi" w:hAnsiTheme="minorHAnsi" w:cstheme="minorHAnsi"/>
          <w:b w:val="0"/>
          <w:color w:val="auto"/>
          <w:sz w:val="24"/>
          <w:szCs w:val="22"/>
        </w:rPr>
        <w:t>seznamováni</w:t>
      </w:r>
      <w:r w:rsidR="00B979FA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se zásadami bezpečnosti a ochrany zdraví, pravidly chování a hygieny a jsou povinni chránit své zdraví, zdraví svých spolužáků, pracovníků školy i ostatních os</w:t>
      </w:r>
      <w:r w:rsidR="00C5462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ob. </w:t>
      </w:r>
    </w:p>
    <w:p w:rsidR="00B979FA" w:rsidRPr="00FA365A" w:rsidRDefault="00B979FA" w:rsidP="00DB3BF1">
      <w:pPr>
        <w:pStyle w:val="Odstavecseseznamem"/>
        <w:numPr>
          <w:ilvl w:val="0"/>
          <w:numId w:val="3"/>
        </w:numPr>
        <w:tabs>
          <w:tab w:val="left" w:pos="567"/>
        </w:tabs>
        <w:spacing w:before="120"/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2"/>
        </w:rPr>
      </w:pPr>
      <w:r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K zajištění bezpečnosti ve školní jídelně je po do</w:t>
      </w:r>
      <w:r w:rsidR="00B748EE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bu výdeje určen dohled</w:t>
      </w:r>
      <w:r w:rsidR="00FA365A">
        <w:rPr>
          <w:rFonts w:asciiTheme="minorHAnsi" w:hAnsiTheme="minorHAnsi" w:cstheme="minorHAnsi"/>
          <w:b w:val="0"/>
          <w:color w:val="auto"/>
          <w:sz w:val="24"/>
          <w:szCs w:val="22"/>
        </w:rPr>
        <w:t>, a to v čase od 1</w:t>
      </w:r>
      <w:r w:rsidR="00D67868">
        <w:rPr>
          <w:rFonts w:asciiTheme="minorHAnsi" w:hAnsiTheme="minorHAnsi" w:cstheme="minorHAnsi"/>
          <w:b w:val="0"/>
          <w:color w:val="auto"/>
          <w:sz w:val="24"/>
          <w:szCs w:val="22"/>
        </w:rPr>
        <w:t>1</w:t>
      </w:r>
      <w:r w:rsidR="00FA365A">
        <w:rPr>
          <w:rFonts w:asciiTheme="minorHAnsi" w:hAnsiTheme="minorHAnsi" w:cstheme="minorHAnsi"/>
          <w:b w:val="0"/>
          <w:color w:val="auto"/>
          <w:sz w:val="24"/>
          <w:szCs w:val="22"/>
        </w:rPr>
        <w:t>.</w:t>
      </w:r>
      <w:r w:rsidR="003E0D63">
        <w:rPr>
          <w:rFonts w:asciiTheme="minorHAnsi" w:hAnsiTheme="minorHAnsi" w:cstheme="minorHAnsi"/>
          <w:b w:val="0"/>
          <w:color w:val="auto"/>
          <w:sz w:val="24"/>
          <w:szCs w:val="22"/>
        </w:rPr>
        <w:t>1</w:t>
      </w:r>
      <w:r w:rsidR="00D67868">
        <w:rPr>
          <w:rFonts w:asciiTheme="minorHAnsi" w:hAnsiTheme="minorHAnsi" w:cstheme="minorHAnsi"/>
          <w:b w:val="0"/>
          <w:color w:val="auto"/>
          <w:sz w:val="24"/>
          <w:szCs w:val="22"/>
        </w:rPr>
        <w:t>5</w:t>
      </w:r>
      <w:r w:rsid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do 14.15 hodin.</w:t>
      </w:r>
    </w:p>
    <w:p w:rsidR="00B979FA" w:rsidRPr="00FA365A" w:rsidRDefault="00B748EE" w:rsidP="00DB3BF1">
      <w:pPr>
        <w:pStyle w:val="Odstavecseseznamem"/>
        <w:numPr>
          <w:ilvl w:val="0"/>
          <w:numId w:val="3"/>
        </w:numPr>
        <w:tabs>
          <w:tab w:val="left" w:pos="567"/>
        </w:tabs>
        <w:spacing w:before="120"/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2"/>
        </w:rPr>
      </w:pPr>
      <w:r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Rozpis dohledů </w:t>
      </w:r>
      <w:r w:rsidR="00B979FA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je umístěn ve školní jídelně na viditelném místě.</w:t>
      </w:r>
    </w:p>
    <w:p w:rsidR="00B979FA" w:rsidRPr="00FA365A" w:rsidRDefault="00B748EE" w:rsidP="00DB3BF1">
      <w:pPr>
        <w:pStyle w:val="Odstavecseseznamem"/>
        <w:numPr>
          <w:ilvl w:val="0"/>
          <w:numId w:val="3"/>
        </w:numPr>
        <w:tabs>
          <w:tab w:val="left" w:pos="567"/>
        </w:tabs>
        <w:spacing w:before="120"/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2"/>
        </w:rPr>
      </w:pPr>
      <w:r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Pedagogický dohled</w:t>
      </w:r>
      <w:r w:rsidR="00B979FA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dbá o bezpečnost strávníků, organizuje odběr stravy a zajišťuje čistotu a bezpečnost prostředí, zejména podlahy. Žá</w:t>
      </w:r>
      <w:r w:rsidR="007F0F7E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ci</w:t>
      </w:r>
      <w:r w:rsidR="00B979FA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se mohou v případě potřeby</w:t>
      </w:r>
      <w:r w:rsidR="003B2419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na</w:t>
      </w:r>
      <w:r w:rsidR="00483789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 </w:t>
      </w:r>
      <w:r w:rsidR="003B2419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pedagogický dohled</w:t>
      </w:r>
      <w:r w:rsidR="00B979FA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obracet.</w:t>
      </w:r>
    </w:p>
    <w:p w:rsidR="00B979FA" w:rsidRDefault="00B979FA" w:rsidP="00DB3BF1">
      <w:pPr>
        <w:pStyle w:val="Odstavecseseznamem"/>
        <w:numPr>
          <w:ilvl w:val="0"/>
          <w:numId w:val="3"/>
        </w:numPr>
        <w:tabs>
          <w:tab w:val="left" w:pos="567"/>
        </w:tabs>
        <w:spacing w:before="120"/>
        <w:ind w:left="357" w:hanging="357"/>
        <w:jc w:val="both"/>
        <w:rPr>
          <w:rFonts w:asciiTheme="minorHAnsi" w:hAnsiTheme="minorHAnsi" w:cstheme="minorHAnsi"/>
          <w:b w:val="0"/>
          <w:color w:val="auto"/>
          <w:sz w:val="24"/>
          <w:szCs w:val="22"/>
        </w:rPr>
      </w:pPr>
      <w:r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Každý úraz, poranění, nevolnost či nehodu ve školní jídelně je nutné okamžitě oznámit pedagogickému </w:t>
      </w:r>
      <w:r w:rsidR="00B748EE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dohled</w:t>
      </w:r>
      <w:r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u, který poskytne po</w:t>
      </w:r>
      <w:r w:rsidR="00A34AA9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třebnou péči, uvědomí sekretariát</w:t>
      </w:r>
      <w:r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školy a</w:t>
      </w:r>
      <w:r w:rsidR="00483789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 </w:t>
      </w:r>
      <w:r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zákonné</w:t>
      </w:r>
      <w:r w:rsidR="005015B0">
        <w:rPr>
          <w:rFonts w:asciiTheme="minorHAnsi" w:hAnsiTheme="minorHAnsi" w:cstheme="minorHAnsi"/>
          <w:b w:val="0"/>
          <w:color w:val="auto"/>
          <w:sz w:val="24"/>
          <w:szCs w:val="22"/>
        </w:rPr>
        <w:t>ho</w:t>
      </w:r>
      <w:r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zástupce</w:t>
      </w:r>
      <w:r w:rsidR="005015B0">
        <w:rPr>
          <w:rFonts w:asciiTheme="minorHAnsi" w:hAnsiTheme="minorHAnsi" w:cstheme="minorHAnsi"/>
          <w:b w:val="0"/>
          <w:color w:val="auto"/>
          <w:sz w:val="24"/>
          <w:szCs w:val="22"/>
        </w:rPr>
        <w:t>.</w:t>
      </w:r>
    </w:p>
    <w:p w:rsidR="00B979FA" w:rsidRPr="006B76F9" w:rsidRDefault="00B979FA" w:rsidP="00DE78E2">
      <w:pPr>
        <w:spacing w:before="240" w:after="120"/>
        <w:jc w:val="both"/>
        <w:rPr>
          <w:rFonts w:asciiTheme="minorHAnsi" w:hAnsiTheme="minorHAnsi" w:cstheme="minorHAnsi"/>
          <w:b w:val="0"/>
          <w:color w:val="auto"/>
          <w:sz w:val="24"/>
          <w:szCs w:val="22"/>
        </w:rPr>
      </w:pPr>
      <w:r w:rsidRPr="006B76F9">
        <w:rPr>
          <w:rFonts w:asciiTheme="minorHAnsi" w:hAnsiTheme="minorHAnsi" w:cstheme="minorHAnsi"/>
          <w:bCs/>
          <w:color w:val="auto"/>
          <w:sz w:val="24"/>
          <w:szCs w:val="22"/>
        </w:rPr>
        <w:t>Ochrana před sociálně patologickými jevy a před projevy diskriminace, nepřátelství nebo</w:t>
      </w:r>
      <w:r w:rsidR="00FA365A">
        <w:rPr>
          <w:rFonts w:asciiTheme="minorHAnsi" w:hAnsiTheme="minorHAnsi" w:cstheme="minorHAnsi"/>
          <w:bCs/>
          <w:color w:val="auto"/>
          <w:sz w:val="24"/>
          <w:szCs w:val="22"/>
        </w:rPr>
        <w:t xml:space="preserve"> </w:t>
      </w:r>
      <w:r w:rsidRPr="006B76F9">
        <w:rPr>
          <w:rFonts w:asciiTheme="minorHAnsi" w:hAnsiTheme="minorHAnsi" w:cstheme="minorHAnsi"/>
          <w:bCs/>
          <w:color w:val="auto"/>
          <w:sz w:val="24"/>
          <w:szCs w:val="22"/>
        </w:rPr>
        <w:t>násilí</w:t>
      </w:r>
    </w:p>
    <w:p w:rsidR="00B979FA" w:rsidRPr="00FA365A" w:rsidRDefault="00B979FA" w:rsidP="00DB3BF1">
      <w:pPr>
        <w:pStyle w:val="Odstavecseseznamem"/>
        <w:numPr>
          <w:ilvl w:val="0"/>
          <w:numId w:val="4"/>
        </w:numPr>
        <w:tabs>
          <w:tab w:val="left" w:pos="567"/>
        </w:tabs>
        <w:ind w:left="414" w:hanging="357"/>
        <w:jc w:val="both"/>
        <w:rPr>
          <w:rFonts w:asciiTheme="minorHAnsi" w:hAnsiTheme="minorHAnsi" w:cstheme="minorHAnsi"/>
          <w:b w:val="0"/>
          <w:color w:val="auto"/>
          <w:sz w:val="24"/>
          <w:szCs w:val="22"/>
        </w:rPr>
      </w:pPr>
      <w:r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Je zakázáno nošení, držení, distribuce a užívání návykových látek</w:t>
      </w:r>
      <w:r w:rsidR="00B748EE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</w:t>
      </w:r>
      <w:r w:rsidR="00391B82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a psychotropních látek</w:t>
      </w:r>
      <w:r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</w:t>
      </w:r>
      <w:r w:rsidR="00391B82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a</w:t>
      </w:r>
      <w:r w:rsidR="00483789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 </w:t>
      </w:r>
      <w:r w:rsidR="00391B82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jakýchkoli zbran</w:t>
      </w:r>
      <w:r w:rsidR="003F1AE0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í, jejich součástí, nábojů atd.</w:t>
      </w:r>
      <w:r w:rsidR="003274E4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v celém areálu</w:t>
      </w:r>
      <w:r w:rsidR="00483789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 </w:t>
      </w:r>
      <w:r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školní jídelny.</w:t>
      </w:r>
      <w:r w:rsidR="00B748EE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Porušení tohoto zákazu j</w:t>
      </w:r>
      <w:r w:rsidR="007F0F7E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e považováno za hrubé porušení V</w:t>
      </w:r>
      <w:r w:rsidR="00B748EE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nitřního řádu školní jídelny</w:t>
      </w:r>
      <w:r w:rsidR="00391B82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. </w:t>
      </w:r>
    </w:p>
    <w:p w:rsidR="00DE78E2" w:rsidRDefault="00B979FA" w:rsidP="00DB3BF1">
      <w:pPr>
        <w:pStyle w:val="Odstavecseseznamem"/>
        <w:numPr>
          <w:ilvl w:val="0"/>
          <w:numId w:val="4"/>
        </w:numPr>
        <w:tabs>
          <w:tab w:val="left" w:pos="567"/>
        </w:tabs>
        <w:spacing w:before="120"/>
        <w:ind w:left="414" w:hanging="357"/>
        <w:jc w:val="both"/>
        <w:rPr>
          <w:rFonts w:asciiTheme="minorHAnsi" w:hAnsiTheme="minorHAnsi" w:cstheme="minorHAnsi"/>
          <w:b w:val="0"/>
          <w:color w:val="auto"/>
          <w:sz w:val="24"/>
          <w:szCs w:val="22"/>
        </w:rPr>
      </w:pPr>
      <w:r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Projevy šikan</w:t>
      </w:r>
      <w:r w:rsidR="00EE04DC">
        <w:rPr>
          <w:rFonts w:asciiTheme="minorHAnsi" w:hAnsiTheme="minorHAnsi" w:cstheme="minorHAnsi"/>
          <w:b w:val="0"/>
          <w:color w:val="auto"/>
          <w:sz w:val="24"/>
          <w:szCs w:val="22"/>
        </w:rPr>
        <w:t>y</w:t>
      </w:r>
      <w:r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mezi žáky či ostatními strávníky, tj. násilí, omezování osobní svobody, ponižování apod., jsou v prostorách školní jídelny přísn</w:t>
      </w:r>
      <w:r w:rsidR="00B748EE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ě zakázány a jso</w:t>
      </w:r>
      <w:r w:rsidR="007F0F7E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u považovány za hrubé porušení V</w:t>
      </w:r>
      <w:r w:rsidR="00B748EE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nitřního řádu školní jídelny</w:t>
      </w:r>
      <w:r w:rsidR="00483789" w:rsidRPr="00FA365A">
        <w:rPr>
          <w:rFonts w:asciiTheme="minorHAnsi" w:hAnsiTheme="minorHAnsi" w:cstheme="minorHAnsi"/>
          <w:b w:val="0"/>
          <w:color w:val="auto"/>
          <w:sz w:val="24"/>
          <w:szCs w:val="22"/>
        </w:rPr>
        <w:t>.</w:t>
      </w:r>
      <w:bookmarkStart w:id="83" w:name="_Toc356547975"/>
      <w:bookmarkStart w:id="84" w:name="_Toc358704150"/>
      <w:bookmarkStart w:id="85" w:name="_Toc358704204"/>
      <w:bookmarkStart w:id="86" w:name="_Toc358787066"/>
      <w:bookmarkStart w:id="87" w:name="_Toc358787239"/>
      <w:bookmarkStart w:id="88" w:name="_Toc358787343"/>
      <w:bookmarkStart w:id="89" w:name="_Toc358787434"/>
      <w:bookmarkStart w:id="90" w:name="_Toc441697474"/>
    </w:p>
    <w:p w:rsidR="00526879" w:rsidRPr="00526879" w:rsidRDefault="00526879" w:rsidP="00526879">
      <w:pPr>
        <w:tabs>
          <w:tab w:val="left" w:pos="567"/>
        </w:tabs>
        <w:spacing w:before="120"/>
        <w:ind w:left="57"/>
        <w:jc w:val="both"/>
        <w:rPr>
          <w:rFonts w:asciiTheme="minorHAnsi" w:hAnsiTheme="minorHAnsi" w:cstheme="minorHAnsi"/>
          <w:color w:val="auto"/>
          <w:sz w:val="24"/>
          <w:szCs w:val="22"/>
        </w:rPr>
      </w:pPr>
      <w:r w:rsidRPr="00526879">
        <w:rPr>
          <w:rFonts w:asciiTheme="minorHAnsi" w:hAnsiTheme="minorHAnsi" w:cstheme="minorHAnsi"/>
          <w:color w:val="auto"/>
          <w:sz w:val="24"/>
          <w:szCs w:val="22"/>
        </w:rPr>
        <w:t>Ochrana osobních údajů</w:t>
      </w:r>
    </w:p>
    <w:p w:rsidR="00526879" w:rsidRDefault="00526879" w:rsidP="00DB3BF1">
      <w:pPr>
        <w:pStyle w:val="Odstavecseseznamem"/>
        <w:numPr>
          <w:ilvl w:val="0"/>
          <w:numId w:val="4"/>
        </w:numPr>
        <w:tabs>
          <w:tab w:val="left" w:pos="567"/>
        </w:tabs>
        <w:spacing w:before="120"/>
        <w:ind w:left="414" w:hanging="357"/>
        <w:jc w:val="both"/>
        <w:rPr>
          <w:rFonts w:asciiTheme="minorHAnsi" w:hAnsiTheme="minorHAnsi" w:cstheme="minorHAnsi"/>
          <w:b w:val="0"/>
          <w:color w:val="auto"/>
          <w:sz w:val="24"/>
          <w:szCs w:val="22"/>
        </w:rPr>
      </w:pPr>
      <w:r>
        <w:rPr>
          <w:rFonts w:asciiTheme="minorHAnsi" w:hAnsiTheme="minorHAnsi" w:cstheme="minorHAnsi"/>
          <w:b w:val="0"/>
          <w:color w:val="auto"/>
          <w:sz w:val="24"/>
          <w:szCs w:val="22"/>
        </w:rPr>
        <w:t>Zpracování osobních údajů a jiných informací (například o zdravotní způsobilosti žáků) se řídí příslušnými právními předpisy.</w:t>
      </w:r>
    </w:p>
    <w:p w:rsidR="006E595E" w:rsidRPr="006E595E" w:rsidRDefault="006E595E" w:rsidP="006E595E">
      <w:pPr>
        <w:tabs>
          <w:tab w:val="left" w:pos="567"/>
        </w:tabs>
        <w:spacing w:before="120"/>
        <w:ind w:left="57"/>
        <w:jc w:val="both"/>
        <w:rPr>
          <w:rFonts w:asciiTheme="minorHAnsi" w:hAnsiTheme="minorHAnsi" w:cstheme="minorHAnsi"/>
          <w:b w:val="0"/>
          <w:color w:val="auto"/>
          <w:sz w:val="24"/>
          <w:szCs w:val="22"/>
        </w:rPr>
      </w:pPr>
    </w:p>
    <w:p w:rsidR="00857E9A" w:rsidRPr="00DE78E2" w:rsidRDefault="00B40D16" w:rsidP="00795B96">
      <w:pPr>
        <w:tabs>
          <w:tab w:val="left" w:pos="567"/>
        </w:tabs>
        <w:spacing w:before="120"/>
        <w:ind w:left="57"/>
        <w:jc w:val="both"/>
        <w:rPr>
          <w:rStyle w:val="Siln"/>
          <w:rFonts w:asciiTheme="minorHAnsi" w:hAnsiTheme="minorHAnsi" w:cstheme="minorHAnsi"/>
          <w:bCs w:val="0"/>
          <w:sz w:val="24"/>
          <w:szCs w:val="22"/>
        </w:rPr>
      </w:pPr>
      <w:r>
        <w:rPr>
          <w:rStyle w:val="Siln"/>
          <w:rFonts w:asciiTheme="minorHAnsi" w:hAnsiTheme="minorHAnsi"/>
          <w:b/>
          <w:bCs w:val="0"/>
          <w:sz w:val="28"/>
        </w:rPr>
        <w:t xml:space="preserve">7. </w:t>
      </w:r>
      <w:r w:rsidR="00B979FA" w:rsidRPr="00DE78E2">
        <w:rPr>
          <w:rStyle w:val="Siln"/>
          <w:rFonts w:asciiTheme="minorHAnsi" w:hAnsiTheme="minorHAnsi"/>
          <w:b/>
          <w:bCs w:val="0"/>
          <w:sz w:val="28"/>
        </w:rPr>
        <w:t>Podmínky zacházení s majetkem školní jídelny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p w:rsidR="00B979FA" w:rsidRPr="009F1EC8" w:rsidRDefault="00B979FA" w:rsidP="00DB3BF1">
      <w:pPr>
        <w:pStyle w:val="Odstavecseseznamem"/>
        <w:numPr>
          <w:ilvl w:val="0"/>
          <w:numId w:val="5"/>
        </w:numPr>
        <w:tabs>
          <w:tab w:val="left" w:pos="567"/>
        </w:tabs>
        <w:spacing w:before="120"/>
        <w:ind w:left="414" w:hanging="357"/>
        <w:jc w:val="both"/>
        <w:rPr>
          <w:rFonts w:asciiTheme="minorHAnsi" w:hAnsiTheme="minorHAnsi" w:cstheme="minorHAnsi"/>
          <w:b w:val="0"/>
          <w:color w:val="auto"/>
          <w:sz w:val="24"/>
          <w:szCs w:val="22"/>
        </w:rPr>
      </w:pPr>
      <w:r w:rsidRPr="009F1EC8">
        <w:rPr>
          <w:rFonts w:asciiTheme="minorHAnsi" w:hAnsiTheme="minorHAnsi" w:cstheme="minorHAnsi"/>
          <w:b w:val="0"/>
          <w:color w:val="auto"/>
          <w:sz w:val="24"/>
          <w:szCs w:val="22"/>
        </w:rPr>
        <w:t>Žáci mají právo užívat zařízení školní jídelny v souvislosti se školním stravováním.</w:t>
      </w:r>
    </w:p>
    <w:p w:rsidR="00B979FA" w:rsidRPr="009F1EC8" w:rsidRDefault="001D3B66" w:rsidP="00DB3BF1">
      <w:pPr>
        <w:pStyle w:val="Odstavecseseznamem"/>
        <w:numPr>
          <w:ilvl w:val="0"/>
          <w:numId w:val="5"/>
        </w:numPr>
        <w:tabs>
          <w:tab w:val="left" w:pos="567"/>
        </w:tabs>
        <w:ind w:left="414" w:hanging="357"/>
        <w:jc w:val="both"/>
        <w:rPr>
          <w:rFonts w:asciiTheme="minorHAnsi" w:hAnsiTheme="minorHAnsi" w:cstheme="minorHAnsi"/>
          <w:b w:val="0"/>
          <w:color w:val="auto"/>
          <w:sz w:val="24"/>
          <w:szCs w:val="22"/>
        </w:rPr>
      </w:pPr>
      <w:r w:rsidRPr="009F1EC8">
        <w:rPr>
          <w:rFonts w:asciiTheme="minorHAnsi" w:hAnsiTheme="minorHAnsi" w:cstheme="minorHAnsi"/>
          <w:b w:val="0"/>
          <w:color w:val="auto"/>
          <w:sz w:val="24"/>
          <w:szCs w:val="22"/>
        </w:rPr>
        <w:t>Žáci</w:t>
      </w:r>
      <w:r w:rsidR="00B979FA" w:rsidRPr="009F1EC8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jsou povinni udržovat v pořádku a nepoškozené předměty tvořící zařízení školní jídelny.</w:t>
      </w:r>
    </w:p>
    <w:p w:rsidR="00B979FA" w:rsidRPr="009F1EC8" w:rsidRDefault="001D3B66" w:rsidP="00DB3BF1">
      <w:pPr>
        <w:pStyle w:val="Odstavecseseznamem"/>
        <w:numPr>
          <w:ilvl w:val="0"/>
          <w:numId w:val="5"/>
        </w:numPr>
        <w:tabs>
          <w:tab w:val="left" w:pos="567"/>
        </w:tabs>
        <w:ind w:left="414" w:hanging="357"/>
        <w:jc w:val="both"/>
        <w:rPr>
          <w:rFonts w:asciiTheme="minorHAnsi" w:hAnsiTheme="minorHAnsi" w:cstheme="minorHAnsi"/>
          <w:b w:val="0"/>
          <w:color w:val="auto"/>
          <w:sz w:val="24"/>
          <w:szCs w:val="22"/>
        </w:rPr>
      </w:pPr>
      <w:r w:rsidRPr="009F1EC8">
        <w:rPr>
          <w:rFonts w:asciiTheme="minorHAnsi" w:hAnsiTheme="minorHAnsi" w:cstheme="minorHAnsi"/>
          <w:b w:val="0"/>
          <w:color w:val="auto"/>
          <w:sz w:val="24"/>
          <w:szCs w:val="22"/>
        </w:rPr>
        <w:t>Žáci</w:t>
      </w:r>
      <w:r w:rsidR="006D520B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</w:t>
      </w:r>
      <w:r w:rsidR="00B979FA" w:rsidRPr="009F1EC8">
        <w:rPr>
          <w:rFonts w:asciiTheme="minorHAnsi" w:hAnsiTheme="minorHAnsi" w:cstheme="minorHAnsi"/>
          <w:b w:val="0"/>
          <w:color w:val="auto"/>
          <w:sz w:val="24"/>
          <w:szCs w:val="22"/>
        </w:rPr>
        <w:t>okamžitě oznámí zjištěné závady školního majetku pedagogickému dozoru nebo vedoucí školní jídelny.</w:t>
      </w:r>
    </w:p>
    <w:p w:rsidR="009F3FC7" w:rsidRPr="009A05FE" w:rsidRDefault="00B979FA" w:rsidP="00DB3BF1">
      <w:pPr>
        <w:pStyle w:val="Odstavecseseznamem"/>
        <w:numPr>
          <w:ilvl w:val="0"/>
          <w:numId w:val="5"/>
        </w:numPr>
        <w:tabs>
          <w:tab w:val="left" w:pos="567"/>
        </w:tabs>
        <w:ind w:left="414" w:hanging="357"/>
        <w:jc w:val="both"/>
        <w:rPr>
          <w:rFonts w:asciiTheme="minorHAnsi" w:hAnsiTheme="minorHAnsi" w:cstheme="minorHAnsi"/>
          <w:b w:val="0"/>
          <w:color w:val="auto"/>
          <w:sz w:val="22"/>
        </w:rPr>
      </w:pPr>
      <w:r w:rsidRPr="009F1EC8">
        <w:rPr>
          <w:rFonts w:asciiTheme="minorHAnsi" w:hAnsiTheme="minorHAnsi" w:cstheme="minorHAnsi"/>
          <w:b w:val="0"/>
          <w:color w:val="auto"/>
          <w:sz w:val="24"/>
          <w:szCs w:val="22"/>
        </w:rPr>
        <w:t>Škodu na majetku školní jídelny, kterou žák</w:t>
      </w:r>
      <w:r w:rsidR="0091265E" w:rsidRPr="009F1EC8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</w:t>
      </w:r>
      <w:r w:rsidRPr="009F1EC8">
        <w:rPr>
          <w:rFonts w:asciiTheme="minorHAnsi" w:hAnsiTheme="minorHAnsi" w:cstheme="minorHAnsi"/>
          <w:b w:val="0"/>
          <w:color w:val="auto"/>
          <w:sz w:val="24"/>
          <w:szCs w:val="22"/>
        </w:rPr>
        <w:t>svévolně nebo z nedb</w:t>
      </w:r>
      <w:r w:rsidR="0091265E" w:rsidRPr="009F1EC8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alosti způsobil, je povinen v případě zletilosti osobně, v případě nezletilého prostřednictvím zákonného zástupce </w:t>
      </w:r>
      <w:r w:rsidRPr="009F1EC8">
        <w:rPr>
          <w:rFonts w:asciiTheme="minorHAnsi" w:hAnsiTheme="minorHAnsi" w:cstheme="minorHAnsi"/>
          <w:b w:val="0"/>
          <w:color w:val="auto"/>
          <w:sz w:val="24"/>
          <w:szCs w:val="22"/>
        </w:rPr>
        <w:t>v plné výši uhradit.</w:t>
      </w:r>
      <w:r w:rsidR="0091265E" w:rsidRPr="009F1EC8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 </w:t>
      </w:r>
    </w:p>
    <w:p w:rsidR="009A05FE" w:rsidRPr="009A05FE" w:rsidRDefault="009A05FE" w:rsidP="009A05FE">
      <w:pPr>
        <w:pStyle w:val="Odstavecseseznamem"/>
        <w:tabs>
          <w:tab w:val="left" w:pos="567"/>
        </w:tabs>
        <w:ind w:left="414"/>
        <w:jc w:val="both"/>
        <w:rPr>
          <w:rFonts w:asciiTheme="minorHAnsi" w:hAnsiTheme="minorHAnsi" w:cstheme="minorHAnsi"/>
          <w:b w:val="0"/>
          <w:color w:val="auto"/>
          <w:sz w:val="22"/>
        </w:rPr>
      </w:pPr>
    </w:p>
    <w:p w:rsidR="009A05FE" w:rsidRPr="009A05FE" w:rsidRDefault="00B40D16" w:rsidP="004A2310">
      <w:pPr>
        <w:tabs>
          <w:tab w:val="left" w:pos="567"/>
        </w:tabs>
        <w:spacing w:before="120"/>
        <w:ind w:left="57"/>
        <w:jc w:val="both"/>
        <w:rPr>
          <w:rFonts w:asciiTheme="minorHAnsi" w:hAnsiTheme="minorHAnsi" w:cstheme="minorHAnsi"/>
          <w:color w:val="auto"/>
          <w:szCs w:val="28"/>
        </w:rPr>
      </w:pPr>
      <w:r>
        <w:rPr>
          <w:rFonts w:asciiTheme="minorHAnsi" w:hAnsiTheme="minorHAnsi" w:cstheme="minorHAnsi"/>
          <w:color w:val="auto"/>
          <w:szCs w:val="28"/>
        </w:rPr>
        <w:t xml:space="preserve">8. </w:t>
      </w:r>
      <w:r w:rsidR="009A05FE" w:rsidRPr="009A05FE">
        <w:rPr>
          <w:rFonts w:asciiTheme="minorHAnsi" w:hAnsiTheme="minorHAnsi" w:cstheme="minorHAnsi"/>
          <w:color w:val="auto"/>
          <w:szCs w:val="28"/>
        </w:rPr>
        <w:t>Vlastní organizace stravování</w:t>
      </w:r>
    </w:p>
    <w:p w:rsidR="009A05FE" w:rsidRPr="009A05FE" w:rsidRDefault="009A05FE" w:rsidP="004A2310">
      <w:pPr>
        <w:pStyle w:val="Odstavecseseznamem"/>
        <w:numPr>
          <w:ilvl w:val="0"/>
          <w:numId w:val="5"/>
        </w:numPr>
        <w:tabs>
          <w:tab w:val="left" w:pos="567"/>
        </w:tabs>
        <w:spacing w:before="120"/>
        <w:ind w:left="414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9A05FE">
        <w:rPr>
          <w:rFonts w:asciiTheme="minorHAnsi" w:hAnsiTheme="minorHAnsi" w:cstheme="minorHAnsi"/>
          <w:b w:val="0"/>
          <w:color w:val="auto"/>
          <w:sz w:val="24"/>
          <w:szCs w:val="24"/>
        </w:rPr>
        <w:t>Strávník je povinen dodržovat Vnitřní řád školní jídelny.</w:t>
      </w:r>
    </w:p>
    <w:p w:rsidR="009A05FE" w:rsidRDefault="009A05FE" w:rsidP="00DB3BF1">
      <w:pPr>
        <w:pStyle w:val="Odstavecseseznamem"/>
        <w:numPr>
          <w:ilvl w:val="0"/>
          <w:numId w:val="5"/>
        </w:numPr>
        <w:tabs>
          <w:tab w:val="left" w:pos="567"/>
        </w:tabs>
        <w:ind w:left="414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9A05FE">
        <w:rPr>
          <w:rFonts w:asciiTheme="minorHAnsi" w:hAnsiTheme="minorHAnsi" w:cstheme="minorHAnsi"/>
          <w:b w:val="0"/>
          <w:color w:val="auto"/>
          <w:sz w:val="24"/>
          <w:szCs w:val="24"/>
        </w:rPr>
        <w:t>Při opakovaném nedodržování tohoto Vnitřního řádu školní jíde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l</w:t>
      </w:r>
      <w:r w:rsidRPr="009A05FE">
        <w:rPr>
          <w:rFonts w:asciiTheme="minorHAnsi" w:hAnsiTheme="minorHAnsi" w:cstheme="minorHAnsi"/>
          <w:b w:val="0"/>
          <w:color w:val="auto"/>
          <w:sz w:val="24"/>
          <w:szCs w:val="24"/>
        </w:rPr>
        <w:t>ny zejména porušováním kázně a ohrožováním bezpečnosti a hygieny stravování, má vedení školy p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r</w:t>
      </w:r>
      <w:r w:rsidRPr="009A05FE">
        <w:rPr>
          <w:rFonts w:asciiTheme="minorHAnsi" w:hAnsiTheme="minorHAnsi" w:cstheme="minorHAnsi"/>
          <w:b w:val="0"/>
          <w:color w:val="auto"/>
          <w:sz w:val="24"/>
          <w:szCs w:val="24"/>
        </w:rPr>
        <w:t>ávo po předchozím upozornění vyloučit žáka ze stravování ve školní jídelně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:rsidR="009A05FE" w:rsidRDefault="009A05FE" w:rsidP="00DB3BF1">
      <w:pPr>
        <w:pStyle w:val="Odstavecseseznamem"/>
        <w:numPr>
          <w:ilvl w:val="0"/>
          <w:numId w:val="5"/>
        </w:numPr>
        <w:tabs>
          <w:tab w:val="left" w:pos="567"/>
        </w:tabs>
        <w:ind w:left="414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Odnášení nádobí jídelny není dovoleno.</w:t>
      </w:r>
    </w:p>
    <w:p w:rsidR="001C4168" w:rsidRDefault="001C4168" w:rsidP="00DB3BF1">
      <w:pPr>
        <w:pStyle w:val="Odstavecseseznamem"/>
        <w:numPr>
          <w:ilvl w:val="0"/>
          <w:numId w:val="5"/>
        </w:numPr>
        <w:tabs>
          <w:tab w:val="left" w:pos="567"/>
        </w:tabs>
        <w:ind w:left="414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Před vstupem do školní jídelny musí žáci odkládat školní tašky do šatních kójí nebo skříněk. Vstup do školní jídelny se školní taškou je z bezpečnostních důvodů zakázán.</w:t>
      </w:r>
    </w:p>
    <w:p w:rsidR="009A05FE" w:rsidRDefault="009A05FE" w:rsidP="00DB3BF1">
      <w:pPr>
        <w:pStyle w:val="Odstavecseseznamem"/>
        <w:numPr>
          <w:ilvl w:val="0"/>
          <w:numId w:val="5"/>
        </w:numPr>
        <w:tabs>
          <w:tab w:val="left" w:pos="567"/>
        </w:tabs>
        <w:ind w:left="414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Škola neručí za případnou ztrátu svršků a osobních věcí</w:t>
      </w:r>
      <w:r w:rsidR="00AE3C1A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odložených ve školní jídelně.</w:t>
      </w:r>
    </w:p>
    <w:p w:rsidR="00AB6D31" w:rsidRDefault="00AB6D31" w:rsidP="00DB3BF1">
      <w:pPr>
        <w:pStyle w:val="Odstavecseseznamem"/>
        <w:numPr>
          <w:ilvl w:val="0"/>
          <w:numId w:val="5"/>
        </w:numPr>
        <w:tabs>
          <w:tab w:val="left" w:pos="567"/>
        </w:tabs>
        <w:ind w:left="414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Žákům není dovoleno stravovat se v době přestávek během vyučování.</w:t>
      </w:r>
    </w:p>
    <w:p w:rsidR="009A05FE" w:rsidRDefault="009A05FE" w:rsidP="00DB3BF1">
      <w:pPr>
        <w:pStyle w:val="Odstavecseseznamem"/>
        <w:numPr>
          <w:ilvl w:val="0"/>
          <w:numId w:val="5"/>
        </w:numPr>
        <w:tabs>
          <w:tab w:val="left" w:pos="567"/>
        </w:tabs>
        <w:ind w:left="414" w:hanging="357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Do prostor školní jídelny není povolen vstup osobám, které se</w:t>
      </w:r>
      <w:r w:rsidR="000911E4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tam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nestravují.</w:t>
      </w:r>
    </w:p>
    <w:p w:rsidR="000911E4" w:rsidRPr="009A05FE" w:rsidRDefault="000911E4" w:rsidP="000911E4">
      <w:pPr>
        <w:pStyle w:val="Odstavecseseznamem"/>
        <w:tabs>
          <w:tab w:val="left" w:pos="567"/>
        </w:tabs>
        <w:ind w:left="414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:rsidR="00E75CCC" w:rsidRPr="009A05FE" w:rsidRDefault="00E75CCC" w:rsidP="00E75CCC">
      <w:pPr>
        <w:tabs>
          <w:tab w:val="left" w:pos="567"/>
        </w:tabs>
        <w:spacing w:before="1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:rsidR="00E75CCC" w:rsidRPr="00E75CCC" w:rsidRDefault="00E75CCC" w:rsidP="00E75CCC">
      <w:pPr>
        <w:tabs>
          <w:tab w:val="left" w:pos="567"/>
        </w:tabs>
        <w:spacing w:before="1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91" w:name="_Toc70725218"/>
      <w:bookmarkStart w:id="92" w:name="_Toc70735212"/>
      <w:bookmarkStart w:id="93" w:name="_Toc70740631"/>
      <w:bookmarkStart w:id="94" w:name="_Toc71940184"/>
    </w:p>
    <w:p w:rsidR="00B979FA" w:rsidRDefault="00B979FA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  <w:sz w:val="24"/>
          <w:szCs w:val="24"/>
        </w:rPr>
      </w:pPr>
    </w:p>
    <w:p w:rsidR="009A6F30" w:rsidRDefault="009A6F30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  <w:sz w:val="24"/>
          <w:szCs w:val="24"/>
        </w:rPr>
      </w:pPr>
    </w:p>
    <w:p w:rsidR="009A6F30" w:rsidRDefault="009A6F30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  <w:sz w:val="24"/>
          <w:szCs w:val="24"/>
        </w:rPr>
      </w:pPr>
    </w:p>
    <w:p w:rsidR="006E595E" w:rsidRDefault="006E595E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  <w:sz w:val="24"/>
          <w:szCs w:val="24"/>
        </w:rPr>
      </w:pPr>
    </w:p>
    <w:p w:rsidR="009A6F30" w:rsidRDefault="009A6F30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  <w:sz w:val="24"/>
          <w:szCs w:val="24"/>
        </w:rPr>
      </w:pPr>
    </w:p>
    <w:p w:rsidR="009A6F30" w:rsidRDefault="009A6F30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  <w:sz w:val="24"/>
          <w:szCs w:val="24"/>
        </w:rPr>
      </w:pPr>
    </w:p>
    <w:p w:rsidR="009A6F30" w:rsidRDefault="009A6F30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  <w:sz w:val="24"/>
          <w:szCs w:val="24"/>
        </w:rPr>
      </w:pPr>
    </w:p>
    <w:p w:rsidR="009A6F30" w:rsidRDefault="009A6F30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  <w:sz w:val="24"/>
          <w:szCs w:val="24"/>
        </w:rPr>
      </w:pPr>
    </w:p>
    <w:p w:rsidR="009A6F30" w:rsidRDefault="009A6F30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  <w:sz w:val="24"/>
          <w:szCs w:val="24"/>
        </w:rPr>
      </w:pPr>
    </w:p>
    <w:p w:rsidR="009A6F30" w:rsidRDefault="009A6F30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  <w:sz w:val="24"/>
          <w:szCs w:val="24"/>
        </w:rPr>
      </w:pPr>
    </w:p>
    <w:p w:rsidR="009A05FE" w:rsidRDefault="009A05FE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  <w:sz w:val="24"/>
          <w:szCs w:val="24"/>
        </w:rPr>
      </w:pPr>
    </w:p>
    <w:p w:rsidR="009A05FE" w:rsidRDefault="009A05FE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  <w:sz w:val="24"/>
          <w:szCs w:val="24"/>
        </w:rPr>
      </w:pPr>
    </w:p>
    <w:p w:rsidR="009A05FE" w:rsidRDefault="009A05FE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  <w:sz w:val="24"/>
          <w:szCs w:val="24"/>
        </w:rPr>
      </w:pPr>
    </w:p>
    <w:p w:rsidR="00C31EB7" w:rsidRDefault="00C31EB7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  <w:sz w:val="24"/>
          <w:szCs w:val="24"/>
        </w:rPr>
      </w:pPr>
    </w:p>
    <w:p w:rsidR="00C31EB7" w:rsidRDefault="00C31EB7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  <w:sz w:val="24"/>
          <w:szCs w:val="24"/>
        </w:rPr>
      </w:pPr>
    </w:p>
    <w:p w:rsidR="00B979FA" w:rsidRPr="006B76F9" w:rsidRDefault="00B979FA" w:rsidP="003214DF">
      <w:pPr>
        <w:pStyle w:val="Nadpis1"/>
      </w:pPr>
      <w:bookmarkStart w:id="95" w:name="_Toc514226999"/>
      <w:bookmarkStart w:id="96" w:name="_Toc70725220"/>
      <w:bookmarkStart w:id="97" w:name="_Toc70735214"/>
      <w:bookmarkStart w:id="98" w:name="_Toc70740633"/>
      <w:bookmarkStart w:id="99" w:name="_Toc71940186"/>
      <w:bookmarkStart w:id="100" w:name="_Toc356547982"/>
      <w:bookmarkStart w:id="101" w:name="_Toc358704157"/>
      <w:bookmarkStart w:id="102" w:name="_Toc358704211"/>
      <w:bookmarkStart w:id="103" w:name="_Toc358787074"/>
      <w:bookmarkStart w:id="104" w:name="_Toc358787247"/>
      <w:bookmarkStart w:id="105" w:name="_Toc358787350"/>
      <w:bookmarkStart w:id="106" w:name="_Toc358787441"/>
      <w:bookmarkStart w:id="107" w:name="_Toc441697481"/>
      <w:bookmarkEnd w:id="91"/>
      <w:bookmarkEnd w:id="92"/>
      <w:bookmarkEnd w:id="93"/>
      <w:bookmarkEnd w:id="94"/>
      <w:r w:rsidRPr="006B76F9">
        <w:t>Příloh</w:t>
      </w:r>
      <w:bookmarkEnd w:id="95"/>
      <w:bookmarkEnd w:id="96"/>
      <w:bookmarkEnd w:id="97"/>
      <w:bookmarkEnd w:id="98"/>
      <w:bookmarkEnd w:id="99"/>
      <w:r w:rsidRPr="006B76F9">
        <w:t>y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:rsidR="00B979FA" w:rsidRPr="006B76F9" w:rsidRDefault="00B979FA" w:rsidP="00637E77">
      <w:pPr>
        <w:tabs>
          <w:tab w:val="left" w:pos="567"/>
        </w:tabs>
        <w:spacing w:after="120"/>
        <w:ind w:left="567" w:hanging="567"/>
        <w:rPr>
          <w:rFonts w:asciiTheme="minorHAnsi" w:hAnsiTheme="minorHAnsi" w:cstheme="minorHAnsi"/>
          <w:b w:val="0"/>
          <w:color w:val="auto"/>
          <w:sz w:val="24"/>
          <w:szCs w:val="22"/>
        </w:rPr>
      </w:pPr>
      <w:bookmarkStart w:id="108" w:name="_Hlt26166729"/>
      <w:bookmarkStart w:id="109" w:name="_Hlt24112206"/>
      <w:bookmarkStart w:id="110" w:name="_Ref24719205"/>
      <w:bookmarkEnd w:id="108"/>
      <w:r w:rsidRPr="006B76F9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Příloha č.1 – QF 42-02-01 </w:t>
      </w:r>
      <w:bookmarkEnd w:id="109"/>
      <w:bookmarkEnd w:id="110"/>
      <w:r w:rsidRPr="006B76F9">
        <w:rPr>
          <w:rFonts w:asciiTheme="minorHAnsi" w:hAnsiTheme="minorHAnsi" w:cstheme="minorHAnsi"/>
          <w:b w:val="0"/>
          <w:color w:val="auto"/>
          <w:sz w:val="24"/>
          <w:szCs w:val="22"/>
        </w:rPr>
        <w:t>Rozdělovník / seznámení s obsahem</w:t>
      </w:r>
    </w:p>
    <w:p w:rsidR="00B979FA" w:rsidRDefault="00B979FA" w:rsidP="00637E77">
      <w:pPr>
        <w:tabs>
          <w:tab w:val="left" w:pos="567"/>
        </w:tabs>
        <w:spacing w:after="120"/>
        <w:ind w:left="567" w:hanging="567"/>
        <w:rPr>
          <w:rFonts w:asciiTheme="minorHAnsi" w:hAnsiTheme="minorHAnsi" w:cstheme="minorHAnsi"/>
          <w:b w:val="0"/>
          <w:color w:val="auto"/>
          <w:sz w:val="24"/>
          <w:szCs w:val="22"/>
        </w:rPr>
      </w:pPr>
      <w:bookmarkStart w:id="111" w:name="_Ref25295826"/>
      <w:r w:rsidRPr="006B76F9">
        <w:rPr>
          <w:rFonts w:asciiTheme="minorHAnsi" w:hAnsiTheme="minorHAnsi" w:cstheme="minorHAnsi"/>
          <w:b w:val="0"/>
          <w:color w:val="auto"/>
          <w:sz w:val="24"/>
          <w:szCs w:val="22"/>
        </w:rPr>
        <w:t xml:space="preserve">Příloha č.2 – </w:t>
      </w:r>
      <w:bookmarkStart w:id="112" w:name="_Ref25295869"/>
      <w:bookmarkEnd w:id="111"/>
      <w:r w:rsidRPr="006B76F9">
        <w:rPr>
          <w:rFonts w:asciiTheme="minorHAnsi" w:hAnsiTheme="minorHAnsi" w:cstheme="minorHAnsi"/>
          <w:b w:val="0"/>
          <w:color w:val="auto"/>
          <w:sz w:val="24"/>
          <w:szCs w:val="22"/>
        </w:rPr>
        <w:t>QF 42-02-02 Revizní / změnový list</w:t>
      </w:r>
      <w:bookmarkStart w:id="113" w:name="_Ref24704470"/>
      <w:bookmarkStart w:id="114" w:name="_Ref25903919"/>
      <w:bookmarkStart w:id="115" w:name="_Ref26102084"/>
      <w:bookmarkStart w:id="116" w:name="_Hlt26166724"/>
      <w:bookmarkStart w:id="117" w:name="Příloha1"/>
      <w:bookmarkEnd w:id="112"/>
      <w:bookmarkEnd w:id="113"/>
      <w:bookmarkEnd w:id="114"/>
      <w:bookmarkEnd w:id="115"/>
      <w:bookmarkEnd w:id="116"/>
      <w:bookmarkEnd w:id="117"/>
    </w:p>
    <w:p w:rsidR="000911E4" w:rsidRPr="006B76F9" w:rsidRDefault="000911E4" w:rsidP="00637E77">
      <w:pPr>
        <w:tabs>
          <w:tab w:val="left" w:pos="567"/>
        </w:tabs>
        <w:spacing w:after="120"/>
        <w:ind w:left="567" w:hanging="567"/>
        <w:rPr>
          <w:rFonts w:asciiTheme="minorHAnsi" w:hAnsiTheme="minorHAnsi" w:cstheme="minorHAnsi"/>
          <w:b w:val="0"/>
          <w:color w:val="auto"/>
          <w:sz w:val="24"/>
          <w:szCs w:val="22"/>
        </w:rPr>
      </w:pPr>
    </w:p>
    <w:p w:rsidR="00B5153E" w:rsidRPr="006B76F9" w:rsidRDefault="00B5153E" w:rsidP="0004644E">
      <w:pPr>
        <w:tabs>
          <w:tab w:val="left" w:pos="567"/>
        </w:tabs>
        <w:spacing w:after="120"/>
        <w:rPr>
          <w:rFonts w:asciiTheme="minorHAnsi" w:hAnsiTheme="minorHAnsi" w:cstheme="minorHAnsi"/>
          <w:b w:val="0"/>
          <w:color w:val="auto"/>
          <w:sz w:val="24"/>
          <w:szCs w:val="22"/>
        </w:rPr>
      </w:pPr>
    </w:p>
    <w:p w:rsidR="00B979FA" w:rsidRPr="006B76F9" w:rsidRDefault="00B979FA" w:rsidP="00637E77">
      <w:pPr>
        <w:pStyle w:val="Nadpis2"/>
        <w:tabs>
          <w:tab w:val="left" w:pos="567"/>
        </w:tabs>
        <w:spacing w:before="120" w:after="120"/>
        <w:ind w:left="567" w:hanging="567"/>
        <w:rPr>
          <w:rFonts w:asciiTheme="minorHAnsi" w:hAnsiTheme="minorHAnsi" w:cstheme="minorHAnsi"/>
          <w:i w:val="0"/>
          <w:color w:val="auto"/>
          <w:szCs w:val="24"/>
        </w:rPr>
      </w:pPr>
      <w:bookmarkStart w:id="118" w:name="_Toc349748729"/>
      <w:bookmarkStart w:id="119" w:name="_Toc349748881"/>
      <w:bookmarkStart w:id="120" w:name="_Toc349749067"/>
      <w:bookmarkStart w:id="121" w:name="_Toc349749266"/>
      <w:bookmarkStart w:id="122" w:name="_Toc356547983"/>
      <w:bookmarkStart w:id="123" w:name="_Toc358704158"/>
      <w:bookmarkStart w:id="124" w:name="_Toc358704212"/>
      <w:bookmarkStart w:id="125" w:name="_Toc358787075"/>
      <w:bookmarkStart w:id="126" w:name="_Toc358787248"/>
      <w:bookmarkStart w:id="127" w:name="_Toc358787351"/>
      <w:bookmarkStart w:id="128" w:name="_Toc358787442"/>
      <w:bookmarkStart w:id="129" w:name="_Toc441697482"/>
      <w:r w:rsidRPr="006B76F9">
        <w:rPr>
          <w:rFonts w:asciiTheme="minorHAnsi" w:hAnsiTheme="minorHAnsi" w:cstheme="minorHAnsi"/>
          <w:i w:val="0"/>
          <w:color w:val="auto"/>
          <w:szCs w:val="24"/>
        </w:rPr>
        <w:lastRenderedPageBreak/>
        <w:t xml:space="preserve">Příloha č. </w:t>
      </w:r>
      <w:bookmarkStart w:id="130" w:name="_Toc255477458"/>
      <w:bookmarkStart w:id="131" w:name="_Toc255478096"/>
      <w:bookmarkStart w:id="132" w:name="_Toc255480921"/>
      <w:bookmarkStart w:id="133" w:name="_Toc317840138"/>
      <w:bookmarkStart w:id="134" w:name="_Toc349748367"/>
      <w:bookmarkStart w:id="135" w:name="_Toc349748730"/>
      <w:bookmarkEnd w:id="118"/>
      <w:r w:rsidRPr="006B76F9">
        <w:rPr>
          <w:rFonts w:asciiTheme="minorHAnsi" w:hAnsiTheme="minorHAnsi" w:cstheme="minorHAnsi"/>
          <w:i w:val="0"/>
          <w:color w:val="auto"/>
          <w:szCs w:val="24"/>
        </w:rPr>
        <w:t>1   Rozdělovník / seznámení s obsahem*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9"/>
        <w:gridCol w:w="1739"/>
        <w:gridCol w:w="1535"/>
        <w:gridCol w:w="1405"/>
        <w:gridCol w:w="1666"/>
        <w:gridCol w:w="1536"/>
      </w:tblGrid>
      <w:tr w:rsidR="00B979FA" w:rsidRPr="006B76F9" w:rsidTr="005B0B44">
        <w:trPr>
          <w:trHeight w:val="362"/>
        </w:trPr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17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Jméno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Podpis</w:t>
            </w:r>
          </w:p>
        </w:tc>
        <w:tc>
          <w:tcPr>
            <w:tcW w:w="1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1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Jméno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Podpis</w:t>
            </w: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top w:val="single" w:sz="12" w:space="0" w:color="auto"/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  <w:tcBorders>
              <w:top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top w:val="single" w:sz="12" w:space="0" w:color="auto"/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top w:val="single" w:sz="12" w:space="0" w:color="auto"/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  <w:tcBorders>
              <w:top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top w:val="single" w:sz="12" w:space="0" w:color="auto"/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cantSplit/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cantSplit/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cantSplit/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cantSplit/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cantSplit/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cantSplit/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5B0B44">
        <w:trPr>
          <w:trHeight w:val="390"/>
        </w:trPr>
        <w:tc>
          <w:tcPr>
            <w:tcW w:w="1329" w:type="dxa"/>
            <w:tcBorders>
              <w:left w:val="single" w:sz="12" w:space="0" w:color="auto"/>
              <w:bottom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739" w:type="dxa"/>
            <w:tcBorders>
              <w:bottom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5" w:type="dxa"/>
            <w:tcBorders>
              <w:bottom w:val="single" w:sz="12" w:space="0" w:color="auto"/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405" w:type="dxa"/>
            <w:tcBorders>
              <w:left w:val="single" w:sz="12" w:space="0" w:color="auto"/>
              <w:bottom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666" w:type="dxa"/>
            <w:tcBorders>
              <w:bottom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536" w:type="dxa"/>
            <w:tcBorders>
              <w:bottom w:val="single" w:sz="12" w:space="0" w:color="auto"/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:rsidR="00B979FA" w:rsidRPr="006B76F9" w:rsidRDefault="00B979FA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</w:rPr>
      </w:pPr>
    </w:p>
    <w:p w:rsidR="00B979FA" w:rsidRPr="006B76F9" w:rsidRDefault="00B979FA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6B76F9">
        <w:rPr>
          <w:rFonts w:asciiTheme="minorHAnsi" w:hAnsiTheme="minorHAnsi" w:cstheme="minorHAnsi"/>
          <w:b w:val="0"/>
          <w:color w:val="auto"/>
          <w:sz w:val="22"/>
          <w:szCs w:val="22"/>
        </w:rPr>
        <w:t>* Nehodící se škrtněte</w:t>
      </w:r>
    </w:p>
    <w:p w:rsidR="00B979FA" w:rsidRPr="006B76F9" w:rsidRDefault="00B979FA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6B76F9">
        <w:rPr>
          <w:rFonts w:asciiTheme="minorHAnsi" w:hAnsiTheme="minorHAnsi" w:cstheme="minorHAnsi"/>
          <w:b w:val="0"/>
          <w:color w:val="auto"/>
          <w:sz w:val="22"/>
          <w:szCs w:val="22"/>
        </w:rPr>
        <w:t>QF 42-02-01 Rozdělovník/seznámení s obsahem</w:t>
      </w:r>
    </w:p>
    <w:p w:rsidR="00B979FA" w:rsidRPr="006B76F9" w:rsidRDefault="00B979FA" w:rsidP="00161EB4">
      <w:pPr>
        <w:pStyle w:val="Nadpis2"/>
        <w:tabs>
          <w:tab w:val="left" w:pos="567"/>
        </w:tabs>
        <w:ind w:left="567" w:hanging="567"/>
        <w:rPr>
          <w:rFonts w:asciiTheme="minorHAnsi" w:hAnsiTheme="minorHAnsi" w:cstheme="minorHAnsi"/>
          <w:i w:val="0"/>
          <w:color w:val="auto"/>
          <w:szCs w:val="24"/>
        </w:rPr>
      </w:pPr>
      <w:bookmarkStart w:id="136" w:name="_Toc356547984"/>
      <w:bookmarkStart w:id="137" w:name="_Toc358704159"/>
      <w:bookmarkStart w:id="138" w:name="_Toc358704213"/>
      <w:bookmarkStart w:id="139" w:name="_Toc358787076"/>
      <w:bookmarkStart w:id="140" w:name="_Toc358787249"/>
      <w:bookmarkStart w:id="141" w:name="_Toc358787352"/>
      <w:bookmarkStart w:id="142" w:name="_Toc358787443"/>
      <w:r w:rsidRPr="006B76F9">
        <w:rPr>
          <w:rFonts w:asciiTheme="minorHAnsi" w:hAnsiTheme="minorHAnsi" w:cstheme="minorHAnsi"/>
          <w:i w:val="0"/>
          <w:color w:val="auto"/>
        </w:rPr>
        <w:br w:type="page"/>
      </w:r>
      <w:bookmarkStart w:id="143" w:name="_Toc349748731"/>
      <w:bookmarkStart w:id="144" w:name="_Toc349748882"/>
      <w:bookmarkStart w:id="145" w:name="_Toc349749068"/>
      <w:bookmarkStart w:id="146" w:name="_Toc349749267"/>
      <w:bookmarkStart w:id="147" w:name="_Toc356547985"/>
      <w:bookmarkStart w:id="148" w:name="_Toc358704160"/>
      <w:bookmarkStart w:id="149" w:name="_Toc358704214"/>
      <w:bookmarkStart w:id="150" w:name="_Toc358787077"/>
      <w:bookmarkStart w:id="151" w:name="_Toc358787250"/>
      <w:bookmarkStart w:id="152" w:name="_Toc358787353"/>
      <w:bookmarkStart w:id="153" w:name="_Toc358787444"/>
      <w:bookmarkStart w:id="154" w:name="_Toc441697483"/>
      <w:r w:rsidRPr="006B76F9">
        <w:rPr>
          <w:rFonts w:asciiTheme="minorHAnsi" w:hAnsiTheme="minorHAnsi" w:cstheme="minorHAnsi"/>
          <w:i w:val="0"/>
          <w:color w:val="auto"/>
          <w:szCs w:val="24"/>
        </w:rPr>
        <w:lastRenderedPageBreak/>
        <w:t xml:space="preserve">Příloha č. </w:t>
      </w:r>
      <w:bookmarkStart w:id="155" w:name="_Toc255477459"/>
      <w:bookmarkStart w:id="156" w:name="_Toc255478097"/>
      <w:bookmarkStart w:id="157" w:name="_Toc255480922"/>
      <w:bookmarkStart w:id="158" w:name="_Toc317840139"/>
      <w:bookmarkStart w:id="159" w:name="_Toc349748368"/>
      <w:bookmarkStart w:id="160" w:name="_Toc349748732"/>
      <w:bookmarkEnd w:id="143"/>
      <w:r w:rsidRPr="006B76F9">
        <w:rPr>
          <w:rFonts w:asciiTheme="minorHAnsi" w:hAnsiTheme="minorHAnsi" w:cstheme="minorHAnsi"/>
          <w:i w:val="0"/>
          <w:color w:val="auto"/>
          <w:szCs w:val="24"/>
        </w:rPr>
        <w:t>2   Revizní / změnový list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</w:p>
    <w:p w:rsidR="00B979FA" w:rsidRPr="006B76F9" w:rsidRDefault="00B979FA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color w:val="auto"/>
        </w:rPr>
      </w:pPr>
    </w:p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6"/>
        <w:gridCol w:w="851"/>
        <w:gridCol w:w="851"/>
        <w:gridCol w:w="3260"/>
        <w:gridCol w:w="1134"/>
        <w:gridCol w:w="1276"/>
        <w:gridCol w:w="1077"/>
      </w:tblGrid>
      <w:tr w:rsidR="00B979FA" w:rsidRPr="006B76F9" w:rsidTr="001A52B5">
        <w:trPr>
          <w:trHeight w:val="730"/>
          <w:jc w:val="center"/>
        </w:trPr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79FA" w:rsidRPr="006B76F9" w:rsidRDefault="00B979FA" w:rsidP="00637E77">
            <w:pPr>
              <w:tabs>
                <w:tab w:val="left" w:pos="-5511"/>
              </w:tabs>
              <w:ind w:left="18" w:hanging="18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List</w:t>
            </w:r>
          </w:p>
          <w:p w:rsidR="00B979FA" w:rsidRPr="006B76F9" w:rsidRDefault="00B979FA" w:rsidP="00637E77">
            <w:pPr>
              <w:tabs>
                <w:tab w:val="left" w:pos="-5511"/>
              </w:tabs>
              <w:ind w:left="18" w:hanging="18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číslo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79FA" w:rsidRPr="006B76F9" w:rsidRDefault="00B979FA" w:rsidP="00637E77">
            <w:pPr>
              <w:tabs>
                <w:tab w:val="left" w:pos="-5511"/>
              </w:tabs>
              <w:ind w:left="18" w:hanging="18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Revize</w:t>
            </w:r>
          </w:p>
          <w:p w:rsidR="00B979FA" w:rsidRPr="006B76F9" w:rsidRDefault="00B979FA" w:rsidP="00637E77">
            <w:pPr>
              <w:tabs>
                <w:tab w:val="left" w:pos="-5511"/>
              </w:tabs>
              <w:ind w:left="18" w:hanging="18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Číslo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79FA" w:rsidRPr="006B76F9" w:rsidRDefault="00B979FA" w:rsidP="00637E77">
            <w:pPr>
              <w:tabs>
                <w:tab w:val="left" w:pos="-5511"/>
              </w:tabs>
              <w:ind w:left="18" w:hanging="18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Změna</w:t>
            </w:r>
          </w:p>
          <w:p w:rsidR="00B979FA" w:rsidRPr="006B76F9" w:rsidRDefault="00B979FA" w:rsidP="00637E77">
            <w:pPr>
              <w:tabs>
                <w:tab w:val="left" w:pos="-5511"/>
              </w:tabs>
              <w:ind w:left="18" w:hanging="18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číslo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79FA" w:rsidRPr="006B76F9" w:rsidRDefault="00B979FA" w:rsidP="00637E77">
            <w:pPr>
              <w:tabs>
                <w:tab w:val="left" w:pos="-5511"/>
              </w:tabs>
              <w:ind w:left="18" w:hanging="18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Popis revize / změny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79FA" w:rsidRPr="006B76F9" w:rsidRDefault="00B979FA" w:rsidP="00637E77">
            <w:pPr>
              <w:tabs>
                <w:tab w:val="left" w:pos="-5511"/>
              </w:tabs>
              <w:ind w:left="18" w:hanging="18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Datum</w:t>
            </w:r>
          </w:p>
          <w:p w:rsidR="00B979FA" w:rsidRPr="006B76F9" w:rsidRDefault="00B979FA" w:rsidP="00637E77">
            <w:pPr>
              <w:tabs>
                <w:tab w:val="left" w:pos="-5511"/>
              </w:tabs>
              <w:ind w:left="18" w:hanging="18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revize/změny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79FA" w:rsidRPr="006B76F9" w:rsidRDefault="00B979FA" w:rsidP="00637E77">
            <w:pPr>
              <w:tabs>
                <w:tab w:val="left" w:pos="-5511"/>
              </w:tabs>
              <w:ind w:left="18" w:hanging="18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Provedl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79FA" w:rsidRPr="006B76F9" w:rsidRDefault="00B979FA" w:rsidP="00637E77">
            <w:pPr>
              <w:tabs>
                <w:tab w:val="left" w:pos="-5511"/>
              </w:tabs>
              <w:ind w:left="18" w:hanging="18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76F9">
              <w:rPr>
                <w:rFonts w:asciiTheme="minorHAnsi" w:hAnsiTheme="minorHAnsi" w:cstheme="minorHAnsi"/>
                <w:color w:val="auto"/>
                <w:sz w:val="22"/>
              </w:rPr>
              <w:t>Podpis</w:t>
            </w:r>
          </w:p>
        </w:tc>
      </w:tr>
      <w:tr w:rsidR="00B979FA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B979FA" w:rsidRPr="006B76F9" w:rsidRDefault="00B979FA" w:rsidP="00B56C9C">
            <w:pPr>
              <w:tabs>
                <w:tab w:val="left" w:pos="567"/>
              </w:tabs>
              <w:spacing w:before="120"/>
              <w:ind w:left="567" w:hanging="567"/>
              <w:jc w:val="center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  <w:tc>
          <w:tcPr>
            <w:tcW w:w="851" w:type="dxa"/>
          </w:tcPr>
          <w:p w:rsidR="00B979FA" w:rsidRPr="006B76F9" w:rsidRDefault="00B979FA" w:rsidP="00B56C9C">
            <w:pPr>
              <w:tabs>
                <w:tab w:val="left" w:pos="567"/>
              </w:tabs>
              <w:spacing w:before="120"/>
              <w:ind w:left="567" w:hanging="567"/>
              <w:jc w:val="center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  <w:tc>
          <w:tcPr>
            <w:tcW w:w="851" w:type="dxa"/>
          </w:tcPr>
          <w:p w:rsidR="00B979FA" w:rsidRPr="006B76F9" w:rsidRDefault="00B979FA" w:rsidP="00B56C9C">
            <w:pPr>
              <w:tabs>
                <w:tab w:val="left" w:pos="567"/>
              </w:tabs>
              <w:spacing w:before="120"/>
              <w:ind w:left="567" w:hanging="567"/>
              <w:jc w:val="center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  <w:tc>
          <w:tcPr>
            <w:tcW w:w="3260" w:type="dxa"/>
          </w:tcPr>
          <w:p w:rsidR="00B979FA" w:rsidRPr="006B76F9" w:rsidRDefault="00B979FA" w:rsidP="003F1AE0">
            <w:pPr>
              <w:tabs>
                <w:tab w:val="left" w:pos="355"/>
              </w:tabs>
              <w:spacing w:before="120"/>
              <w:ind w:left="355" w:hanging="355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  <w:tc>
          <w:tcPr>
            <w:tcW w:w="1276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B979FA" w:rsidRPr="006B76F9" w:rsidRDefault="00B979FA" w:rsidP="00B56C9C">
            <w:pPr>
              <w:tabs>
                <w:tab w:val="left" w:pos="567"/>
              </w:tabs>
              <w:spacing w:before="120"/>
              <w:ind w:left="567" w:hanging="567"/>
              <w:jc w:val="center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  <w:tc>
          <w:tcPr>
            <w:tcW w:w="851" w:type="dxa"/>
          </w:tcPr>
          <w:p w:rsidR="00B979FA" w:rsidRPr="006B76F9" w:rsidRDefault="00B979FA" w:rsidP="00B56C9C">
            <w:pPr>
              <w:tabs>
                <w:tab w:val="left" w:pos="567"/>
              </w:tabs>
              <w:spacing w:before="120"/>
              <w:ind w:left="567" w:hanging="567"/>
              <w:jc w:val="center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  <w:tc>
          <w:tcPr>
            <w:tcW w:w="851" w:type="dxa"/>
          </w:tcPr>
          <w:p w:rsidR="00B979FA" w:rsidRPr="006B76F9" w:rsidRDefault="00B979FA" w:rsidP="00B56C9C">
            <w:pPr>
              <w:tabs>
                <w:tab w:val="left" w:pos="567"/>
              </w:tabs>
              <w:spacing w:before="120"/>
              <w:ind w:left="567" w:hanging="567"/>
              <w:jc w:val="center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  <w:tc>
          <w:tcPr>
            <w:tcW w:w="3260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B979FA" w:rsidRPr="006B76F9" w:rsidRDefault="00B979FA" w:rsidP="00DB3BF1">
            <w:pPr>
              <w:pStyle w:val="Odstavecseseznamem"/>
              <w:numPr>
                <w:ilvl w:val="0"/>
                <w:numId w:val="2"/>
              </w:numPr>
              <w:spacing w:before="120"/>
              <w:ind w:left="-70" w:hanging="3118"/>
              <w:jc w:val="center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  <w:tc>
          <w:tcPr>
            <w:tcW w:w="1276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</w:pPr>
          </w:p>
        </w:tc>
      </w:tr>
      <w:tr w:rsidR="00B979FA" w:rsidRPr="006B76F9" w:rsidTr="006476A6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B979FA" w:rsidRPr="006B76F9" w:rsidRDefault="00B979FA" w:rsidP="006476A6">
            <w:pPr>
              <w:tabs>
                <w:tab w:val="left" w:pos="567"/>
              </w:tabs>
              <w:spacing w:before="120"/>
              <w:ind w:left="567" w:hanging="567"/>
              <w:jc w:val="center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  <w:tc>
          <w:tcPr>
            <w:tcW w:w="851" w:type="dxa"/>
          </w:tcPr>
          <w:p w:rsidR="00B979FA" w:rsidRPr="006B76F9" w:rsidRDefault="00B979FA" w:rsidP="006476A6">
            <w:pPr>
              <w:tabs>
                <w:tab w:val="left" w:pos="567"/>
              </w:tabs>
              <w:spacing w:before="120"/>
              <w:ind w:left="567" w:hanging="567"/>
              <w:jc w:val="center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  <w:tc>
          <w:tcPr>
            <w:tcW w:w="851" w:type="dxa"/>
          </w:tcPr>
          <w:p w:rsidR="00B979FA" w:rsidRPr="006B76F9" w:rsidRDefault="00B979FA" w:rsidP="006476A6">
            <w:pPr>
              <w:tabs>
                <w:tab w:val="left" w:pos="567"/>
              </w:tabs>
              <w:spacing w:before="120"/>
              <w:ind w:left="567" w:hanging="567"/>
              <w:jc w:val="center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  <w:tc>
          <w:tcPr>
            <w:tcW w:w="3260" w:type="dxa"/>
          </w:tcPr>
          <w:p w:rsidR="00B979FA" w:rsidRPr="006B76F9" w:rsidRDefault="00B979FA" w:rsidP="006476A6">
            <w:pPr>
              <w:tabs>
                <w:tab w:val="left" w:pos="567"/>
              </w:tabs>
              <w:ind w:left="567" w:hanging="567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  <w:tc>
          <w:tcPr>
            <w:tcW w:w="1276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b w:val="0"/>
                <w:color w:val="auto"/>
                <w:sz w:val="20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B979FA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B979FA" w:rsidRPr="006B76F9" w:rsidRDefault="00B979FA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84566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84566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84566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84566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84566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84566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A84566" w:rsidRPr="006B76F9" w:rsidRDefault="00A84566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24F1F" w:rsidRPr="006B76F9" w:rsidTr="001A52B5">
        <w:trPr>
          <w:jc w:val="center"/>
        </w:trPr>
        <w:tc>
          <w:tcPr>
            <w:tcW w:w="796" w:type="dxa"/>
            <w:tcBorders>
              <w:left w:val="single" w:sz="12" w:space="0" w:color="auto"/>
            </w:tcBorders>
          </w:tcPr>
          <w:p w:rsidR="00A24F1F" w:rsidRPr="006B76F9" w:rsidRDefault="00A24F1F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A24F1F" w:rsidRPr="006B76F9" w:rsidRDefault="00A24F1F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851" w:type="dxa"/>
          </w:tcPr>
          <w:p w:rsidR="00A24F1F" w:rsidRPr="006B76F9" w:rsidRDefault="00A24F1F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260" w:type="dxa"/>
          </w:tcPr>
          <w:p w:rsidR="00A24F1F" w:rsidRPr="006B76F9" w:rsidRDefault="00A24F1F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34" w:type="dxa"/>
          </w:tcPr>
          <w:p w:rsidR="00A24F1F" w:rsidRPr="006B76F9" w:rsidRDefault="00A24F1F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76" w:type="dxa"/>
          </w:tcPr>
          <w:p w:rsidR="00A24F1F" w:rsidRPr="006B76F9" w:rsidRDefault="00A24F1F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:rsidR="00A24F1F" w:rsidRPr="006B76F9" w:rsidRDefault="00A24F1F" w:rsidP="00161EB4">
            <w:pPr>
              <w:tabs>
                <w:tab w:val="left" w:pos="567"/>
              </w:tabs>
              <w:spacing w:before="120"/>
              <w:ind w:left="567" w:hanging="567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:rsidR="00B979FA" w:rsidRPr="006B76F9" w:rsidRDefault="00B979FA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:rsidR="00B979FA" w:rsidRPr="006B76F9" w:rsidRDefault="00B979FA" w:rsidP="00161EB4">
      <w:pPr>
        <w:tabs>
          <w:tab w:val="left" w:pos="567"/>
        </w:tabs>
        <w:ind w:left="567" w:hanging="567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6B76F9">
        <w:rPr>
          <w:rFonts w:asciiTheme="minorHAnsi" w:hAnsiTheme="minorHAnsi" w:cstheme="minorHAnsi"/>
          <w:b w:val="0"/>
          <w:color w:val="auto"/>
          <w:sz w:val="22"/>
          <w:szCs w:val="22"/>
        </w:rPr>
        <w:t>* Nehodící se škrtněte</w:t>
      </w:r>
    </w:p>
    <w:p w:rsidR="00B979FA" w:rsidRPr="00AA229F" w:rsidRDefault="00B979FA" w:rsidP="00161EB4">
      <w:pPr>
        <w:tabs>
          <w:tab w:val="left" w:pos="567"/>
        </w:tabs>
        <w:ind w:left="567" w:hanging="567"/>
        <w:rPr>
          <w:rFonts w:ascii="Times New Roman" w:hAnsi="Times New Roman"/>
          <w:b w:val="0"/>
          <w:color w:val="auto"/>
          <w:sz w:val="22"/>
          <w:szCs w:val="22"/>
        </w:rPr>
      </w:pPr>
      <w:r w:rsidRPr="006B76F9">
        <w:rPr>
          <w:rFonts w:asciiTheme="minorHAnsi" w:hAnsiTheme="minorHAnsi" w:cstheme="minorHAnsi"/>
          <w:b w:val="0"/>
          <w:color w:val="auto"/>
          <w:sz w:val="22"/>
          <w:szCs w:val="22"/>
        </w:rPr>
        <w:t>QF 42-02-02 Revizní / změnový li</w:t>
      </w:r>
      <w:r w:rsidRPr="00AA229F">
        <w:rPr>
          <w:rFonts w:ascii="Times New Roman" w:hAnsi="Times New Roman"/>
          <w:b w:val="0"/>
          <w:color w:val="auto"/>
          <w:sz w:val="22"/>
          <w:szCs w:val="22"/>
        </w:rPr>
        <w:t>st</w:t>
      </w:r>
    </w:p>
    <w:sectPr w:rsidR="00B979FA" w:rsidRPr="00AA229F" w:rsidSect="00637E77">
      <w:headerReference w:type="even" r:id="rId11"/>
      <w:headerReference w:type="default" r:id="rId12"/>
      <w:pgSz w:w="11906" w:h="16838" w:code="9"/>
      <w:pgMar w:top="1134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478" w:rsidRDefault="00246478">
      <w:r>
        <w:separator/>
      </w:r>
    </w:p>
  </w:endnote>
  <w:endnote w:type="continuationSeparator" w:id="0">
    <w:p w:rsidR="00246478" w:rsidRDefault="00246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478" w:rsidRDefault="00246478">
      <w:r>
        <w:separator/>
      </w:r>
    </w:p>
  </w:footnote>
  <w:footnote w:type="continuationSeparator" w:id="0">
    <w:p w:rsidR="00246478" w:rsidRDefault="00246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04A" w:rsidRDefault="0085604A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85604A" w:rsidRDefault="0085604A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04A" w:rsidRDefault="0085604A">
    <w:pPr>
      <w:pStyle w:val="Zhlav"/>
      <w:framePr w:wrap="around" w:vAnchor="text" w:hAnchor="margin" w:xAlign="right" w:y="1"/>
      <w:rPr>
        <w:rStyle w:val="slostrnky"/>
      </w:rPr>
    </w:pPr>
  </w:p>
  <w:tbl>
    <w:tblPr>
      <w:tblW w:w="9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48"/>
      <w:gridCol w:w="1794"/>
    </w:tblGrid>
    <w:tr w:rsidR="0085604A" w:rsidRPr="002E79D1" w:rsidTr="003B5098">
      <w:trPr>
        <w:cantSplit/>
        <w:trHeight w:val="540"/>
      </w:trPr>
      <w:tc>
        <w:tcPr>
          <w:tcW w:w="7348" w:type="dxa"/>
          <w:tcBorders>
            <w:top w:val="single" w:sz="18" w:space="0" w:color="auto"/>
            <w:left w:val="single" w:sz="18" w:space="0" w:color="auto"/>
            <w:bottom w:val="nil"/>
            <w:right w:val="single" w:sz="18" w:space="0" w:color="auto"/>
          </w:tcBorders>
          <w:vAlign w:val="center"/>
        </w:tcPr>
        <w:p w:rsidR="0085604A" w:rsidRPr="009A05FE" w:rsidRDefault="0085604A" w:rsidP="00670DF9">
          <w:pPr>
            <w:pStyle w:val="Zhlav"/>
            <w:jc w:val="center"/>
            <w:rPr>
              <w:rFonts w:asciiTheme="minorHAnsi" w:hAnsiTheme="minorHAnsi" w:cstheme="minorHAnsi"/>
              <w:color w:val="auto"/>
              <w:sz w:val="24"/>
              <w:szCs w:val="24"/>
            </w:rPr>
          </w:pPr>
          <w:r w:rsidRPr="009A05FE">
            <w:rPr>
              <w:rFonts w:asciiTheme="minorHAnsi" w:hAnsiTheme="minorHAnsi" w:cstheme="minorHAnsi"/>
              <w:color w:val="auto"/>
              <w:sz w:val="24"/>
              <w:szCs w:val="24"/>
            </w:rPr>
            <w:t>Střední škola obchodní a služeb SČMSD Žďár nad Sázavou, s.r.o.</w:t>
          </w:r>
        </w:p>
      </w:tc>
      <w:tc>
        <w:tcPr>
          <w:tcW w:w="1794" w:type="dxa"/>
          <w:tcBorders>
            <w:top w:val="single" w:sz="18" w:space="0" w:color="auto"/>
            <w:left w:val="nil"/>
            <w:bottom w:val="nil"/>
            <w:right w:val="single" w:sz="18" w:space="0" w:color="auto"/>
          </w:tcBorders>
          <w:vAlign w:val="center"/>
        </w:tcPr>
        <w:p w:rsidR="0085604A" w:rsidRPr="007A47C2" w:rsidRDefault="0085604A" w:rsidP="00D63659">
          <w:pPr>
            <w:pStyle w:val="Zhlav"/>
            <w:rPr>
              <w:rFonts w:ascii="Times New Roman" w:hAnsi="Times New Roman"/>
              <w:b w:val="0"/>
              <w:color w:val="auto"/>
              <w:sz w:val="24"/>
              <w:szCs w:val="24"/>
            </w:rPr>
          </w:pPr>
          <w:r w:rsidRPr="009A3713">
            <w:rPr>
              <w:rFonts w:ascii="Times New Roman" w:hAnsi="Times New Roman"/>
              <w:b w:val="0"/>
              <w:color w:val="auto"/>
              <w:sz w:val="24"/>
              <w:szCs w:val="24"/>
            </w:rPr>
            <w:t xml:space="preserve">List číslo: </w:t>
          </w:r>
          <w:r w:rsidRPr="007A47C2">
            <w:rPr>
              <w:rStyle w:val="slostrnky"/>
              <w:rFonts w:ascii="Times New Roman" w:hAnsi="Times New Roman"/>
              <w:b w:val="0"/>
              <w:color w:val="auto"/>
              <w:sz w:val="24"/>
              <w:szCs w:val="24"/>
            </w:rPr>
            <w:fldChar w:fldCharType="begin"/>
          </w:r>
          <w:r w:rsidRPr="009A3713">
            <w:rPr>
              <w:rStyle w:val="slostrnky"/>
              <w:rFonts w:ascii="Times New Roman" w:hAnsi="Times New Roman"/>
              <w:b w:val="0"/>
              <w:color w:val="auto"/>
              <w:sz w:val="24"/>
              <w:szCs w:val="24"/>
            </w:rPr>
            <w:instrText xml:space="preserve"> PAGE </w:instrText>
          </w:r>
          <w:r w:rsidRPr="007A47C2">
            <w:rPr>
              <w:rStyle w:val="slostrnky"/>
              <w:rFonts w:ascii="Times New Roman" w:hAnsi="Times New Roman"/>
              <w:b w:val="0"/>
              <w:color w:val="auto"/>
              <w:sz w:val="24"/>
              <w:szCs w:val="24"/>
            </w:rPr>
            <w:fldChar w:fldCharType="separate"/>
          </w:r>
          <w:r w:rsidR="00FF008A">
            <w:rPr>
              <w:rStyle w:val="slostrnky"/>
              <w:rFonts w:ascii="Times New Roman" w:hAnsi="Times New Roman"/>
              <w:b w:val="0"/>
              <w:noProof/>
              <w:color w:val="auto"/>
              <w:sz w:val="24"/>
              <w:szCs w:val="24"/>
            </w:rPr>
            <w:t>4</w:t>
          </w:r>
          <w:r w:rsidRPr="007A47C2">
            <w:rPr>
              <w:rStyle w:val="slostrnky"/>
              <w:rFonts w:ascii="Times New Roman" w:hAnsi="Times New Roman"/>
              <w:b w:val="0"/>
              <w:color w:val="auto"/>
              <w:sz w:val="24"/>
              <w:szCs w:val="24"/>
            </w:rPr>
            <w:fldChar w:fldCharType="end"/>
          </w:r>
          <w:r w:rsidRPr="009A3713">
            <w:rPr>
              <w:rStyle w:val="slostrnky"/>
              <w:rFonts w:ascii="Times New Roman" w:hAnsi="Times New Roman"/>
              <w:b w:val="0"/>
              <w:color w:val="auto"/>
              <w:sz w:val="24"/>
              <w:szCs w:val="24"/>
            </w:rPr>
            <w:t>/</w:t>
          </w:r>
          <w:r w:rsidR="009A05FE">
            <w:rPr>
              <w:rStyle w:val="slostrnky"/>
              <w:rFonts w:ascii="Times New Roman" w:hAnsi="Times New Roman"/>
              <w:b w:val="0"/>
              <w:color w:val="auto"/>
              <w:sz w:val="24"/>
              <w:szCs w:val="24"/>
            </w:rPr>
            <w:t>8</w:t>
          </w:r>
        </w:p>
      </w:tc>
    </w:tr>
    <w:tr w:rsidR="0085604A" w:rsidTr="003B5098">
      <w:trPr>
        <w:cantSplit/>
        <w:trHeight w:val="498"/>
      </w:trPr>
      <w:tc>
        <w:tcPr>
          <w:tcW w:w="7348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85604A" w:rsidRPr="009A05FE" w:rsidRDefault="008A287E" w:rsidP="00670DF9">
          <w:pPr>
            <w:pStyle w:val="Zhlav"/>
            <w:jc w:val="center"/>
            <w:rPr>
              <w:rFonts w:asciiTheme="minorHAnsi" w:hAnsiTheme="minorHAnsi" w:cstheme="minorHAnsi"/>
              <w:color w:val="auto"/>
              <w:sz w:val="24"/>
              <w:szCs w:val="24"/>
            </w:rPr>
          </w:pPr>
          <w:r w:rsidRPr="009A05FE">
            <w:rPr>
              <w:rFonts w:asciiTheme="minorHAnsi" w:hAnsiTheme="minorHAnsi" w:cstheme="minorHAnsi"/>
              <w:color w:val="auto"/>
              <w:sz w:val="24"/>
              <w:szCs w:val="24"/>
            </w:rPr>
            <w:t>Instrukce QI</w:t>
          </w:r>
          <w:r w:rsidR="0085604A" w:rsidRPr="009A05FE">
            <w:rPr>
              <w:rFonts w:asciiTheme="minorHAnsi" w:hAnsiTheme="minorHAnsi" w:cstheme="minorHAnsi"/>
              <w:color w:val="auto"/>
              <w:sz w:val="24"/>
              <w:szCs w:val="24"/>
            </w:rPr>
            <w:t xml:space="preserve"> 75-01-05</w:t>
          </w:r>
        </w:p>
        <w:p w:rsidR="0085604A" w:rsidRPr="007A47C2" w:rsidRDefault="0085604A" w:rsidP="000D028E">
          <w:pPr>
            <w:pStyle w:val="Zhlav"/>
            <w:jc w:val="center"/>
            <w:rPr>
              <w:rFonts w:ascii="Times New Roman" w:hAnsi="Times New Roman"/>
              <w:color w:val="auto"/>
              <w:sz w:val="24"/>
              <w:szCs w:val="24"/>
            </w:rPr>
          </w:pPr>
          <w:r w:rsidRPr="009A05FE">
            <w:rPr>
              <w:rFonts w:asciiTheme="minorHAnsi" w:hAnsiTheme="minorHAnsi" w:cstheme="minorHAnsi"/>
              <w:color w:val="auto"/>
              <w:sz w:val="24"/>
              <w:szCs w:val="24"/>
            </w:rPr>
            <w:t>Vnitřní řád školní jídelny</w:t>
          </w:r>
        </w:p>
      </w:tc>
      <w:tc>
        <w:tcPr>
          <w:tcW w:w="1794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85604A" w:rsidRPr="007A47C2" w:rsidRDefault="0085604A" w:rsidP="00670DF9">
          <w:pPr>
            <w:pStyle w:val="Zhlav"/>
            <w:ind w:left="-70"/>
            <w:rPr>
              <w:rFonts w:ascii="Times New Roman" w:hAnsi="Times New Roman"/>
              <w:b w:val="0"/>
              <w:color w:val="auto"/>
              <w:sz w:val="24"/>
              <w:szCs w:val="24"/>
            </w:rPr>
          </w:pPr>
          <w:r w:rsidRPr="009A3713">
            <w:rPr>
              <w:rFonts w:ascii="Times New Roman" w:hAnsi="Times New Roman"/>
              <w:color w:val="auto"/>
              <w:sz w:val="24"/>
              <w:szCs w:val="24"/>
            </w:rPr>
            <w:t xml:space="preserve"> </w:t>
          </w:r>
          <w:r w:rsidRPr="009A3713">
            <w:rPr>
              <w:rFonts w:ascii="Times New Roman" w:hAnsi="Times New Roman"/>
              <w:b w:val="0"/>
              <w:color w:val="auto"/>
              <w:sz w:val="24"/>
              <w:szCs w:val="24"/>
            </w:rPr>
            <w:t xml:space="preserve">Vydání: </w:t>
          </w:r>
          <w:r w:rsidR="00F3325D">
            <w:rPr>
              <w:rFonts w:ascii="Times New Roman" w:hAnsi="Times New Roman"/>
              <w:b w:val="0"/>
              <w:color w:val="auto"/>
              <w:sz w:val="24"/>
              <w:szCs w:val="24"/>
            </w:rPr>
            <w:t>3</w:t>
          </w:r>
        </w:p>
      </w:tc>
    </w:tr>
  </w:tbl>
  <w:p w:rsidR="0085604A" w:rsidRPr="00620BAD" w:rsidRDefault="0085604A" w:rsidP="00620BAD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E092CAF"/>
    <w:multiLevelType w:val="hybridMultilevel"/>
    <w:tmpl w:val="E0D6F110"/>
    <w:lvl w:ilvl="0" w:tplc="7A06CEF8">
      <w:start w:val="1"/>
      <w:numFmt w:val="upperRoman"/>
      <w:pStyle w:val="Nadpis8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C2589D"/>
    <w:multiLevelType w:val="hybridMultilevel"/>
    <w:tmpl w:val="AFF265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A36ADF"/>
    <w:multiLevelType w:val="hybridMultilevel"/>
    <w:tmpl w:val="8ED27B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D3380"/>
    <w:multiLevelType w:val="hybridMultilevel"/>
    <w:tmpl w:val="39389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85B15"/>
    <w:multiLevelType w:val="hybridMultilevel"/>
    <w:tmpl w:val="73D2D93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F7ABD"/>
    <w:multiLevelType w:val="hybridMultilevel"/>
    <w:tmpl w:val="6EA4F7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35A01"/>
    <w:multiLevelType w:val="hybridMultilevel"/>
    <w:tmpl w:val="EF8ED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0230D"/>
    <w:multiLevelType w:val="hybridMultilevel"/>
    <w:tmpl w:val="ADB44D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56246"/>
    <w:multiLevelType w:val="hybridMultilevel"/>
    <w:tmpl w:val="EC60DCF0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427357A"/>
    <w:multiLevelType w:val="hybridMultilevel"/>
    <w:tmpl w:val="928EF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B233B2"/>
    <w:multiLevelType w:val="hybridMultilevel"/>
    <w:tmpl w:val="ECB0E2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80731"/>
    <w:multiLevelType w:val="hybridMultilevel"/>
    <w:tmpl w:val="060C4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046BA"/>
    <w:multiLevelType w:val="hybridMultilevel"/>
    <w:tmpl w:val="8C2CE5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841BF1"/>
    <w:multiLevelType w:val="hybridMultilevel"/>
    <w:tmpl w:val="54745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15"/>
  </w:num>
  <w:num w:numId="5">
    <w:abstractNumId w:val="19"/>
  </w:num>
  <w:num w:numId="6">
    <w:abstractNumId w:val="12"/>
  </w:num>
  <w:num w:numId="7">
    <w:abstractNumId w:val="17"/>
  </w:num>
  <w:num w:numId="8">
    <w:abstractNumId w:val="16"/>
  </w:num>
  <w:num w:numId="9">
    <w:abstractNumId w:val="14"/>
  </w:num>
  <w:num w:numId="10">
    <w:abstractNumId w:val="22"/>
  </w:num>
  <w:num w:numId="11">
    <w:abstractNumId w:val="13"/>
  </w:num>
  <w:num w:numId="12">
    <w:abstractNumId w:val="11"/>
  </w:num>
  <w:num w:numId="13">
    <w:abstractNumId w:val="20"/>
  </w:num>
  <w:num w:numId="14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47"/>
    <w:rsid w:val="0000270F"/>
    <w:rsid w:val="00003CA5"/>
    <w:rsid w:val="00007CE8"/>
    <w:rsid w:val="00011648"/>
    <w:rsid w:val="00017161"/>
    <w:rsid w:val="0002285C"/>
    <w:rsid w:val="00023342"/>
    <w:rsid w:val="00025FEF"/>
    <w:rsid w:val="00026EFB"/>
    <w:rsid w:val="00030BFA"/>
    <w:rsid w:val="00034F3A"/>
    <w:rsid w:val="00037B88"/>
    <w:rsid w:val="0004057E"/>
    <w:rsid w:val="0004644E"/>
    <w:rsid w:val="0004769D"/>
    <w:rsid w:val="000503A4"/>
    <w:rsid w:val="00056110"/>
    <w:rsid w:val="0006454E"/>
    <w:rsid w:val="00064836"/>
    <w:rsid w:val="00065D44"/>
    <w:rsid w:val="00065E63"/>
    <w:rsid w:val="00071817"/>
    <w:rsid w:val="000764A2"/>
    <w:rsid w:val="00076B1C"/>
    <w:rsid w:val="000804F2"/>
    <w:rsid w:val="00081F1E"/>
    <w:rsid w:val="00083A81"/>
    <w:rsid w:val="00085178"/>
    <w:rsid w:val="0008660E"/>
    <w:rsid w:val="00086636"/>
    <w:rsid w:val="000911E4"/>
    <w:rsid w:val="000932F6"/>
    <w:rsid w:val="00095CD1"/>
    <w:rsid w:val="000A235B"/>
    <w:rsid w:val="000A3DBA"/>
    <w:rsid w:val="000A3E80"/>
    <w:rsid w:val="000B3EA2"/>
    <w:rsid w:val="000B423D"/>
    <w:rsid w:val="000B5682"/>
    <w:rsid w:val="000C3916"/>
    <w:rsid w:val="000C433E"/>
    <w:rsid w:val="000C5809"/>
    <w:rsid w:val="000D0118"/>
    <w:rsid w:val="000D028E"/>
    <w:rsid w:val="000D0D0A"/>
    <w:rsid w:val="000E1D33"/>
    <w:rsid w:val="000E38C8"/>
    <w:rsid w:val="000E4057"/>
    <w:rsid w:val="000E6609"/>
    <w:rsid w:val="000E7EF5"/>
    <w:rsid w:val="000F185C"/>
    <w:rsid w:val="000F1A26"/>
    <w:rsid w:val="000F2A96"/>
    <w:rsid w:val="000F3206"/>
    <w:rsid w:val="000F6D0C"/>
    <w:rsid w:val="00102C19"/>
    <w:rsid w:val="001062D1"/>
    <w:rsid w:val="00111A42"/>
    <w:rsid w:val="00112233"/>
    <w:rsid w:val="001126D6"/>
    <w:rsid w:val="00114775"/>
    <w:rsid w:val="001148FB"/>
    <w:rsid w:val="001151A4"/>
    <w:rsid w:val="00127197"/>
    <w:rsid w:val="001354BE"/>
    <w:rsid w:val="001372E8"/>
    <w:rsid w:val="00142CD9"/>
    <w:rsid w:val="00146167"/>
    <w:rsid w:val="00147E8D"/>
    <w:rsid w:val="00151EE1"/>
    <w:rsid w:val="0015321C"/>
    <w:rsid w:val="001579E8"/>
    <w:rsid w:val="00161EB4"/>
    <w:rsid w:val="0017197D"/>
    <w:rsid w:val="00172DAB"/>
    <w:rsid w:val="001760C4"/>
    <w:rsid w:val="0018077B"/>
    <w:rsid w:val="00180C1F"/>
    <w:rsid w:val="001817E3"/>
    <w:rsid w:val="00186CBC"/>
    <w:rsid w:val="00192AE8"/>
    <w:rsid w:val="001A4362"/>
    <w:rsid w:val="001A4E2F"/>
    <w:rsid w:val="001A52B5"/>
    <w:rsid w:val="001A69FA"/>
    <w:rsid w:val="001B087D"/>
    <w:rsid w:val="001B146C"/>
    <w:rsid w:val="001C349D"/>
    <w:rsid w:val="001C4168"/>
    <w:rsid w:val="001C4F9A"/>
    <w:rsid w:val="001C52CE"/>
    <w:rsid w:val="001C5E4D"/>
    <w:rsid w:val="001D0BE8"/>
    <w:rsid w:val="001D3B66"/>
    <w:rsid w:val="001D4E3A"/>
    <w:rsid w:val="001D78DE"/>
    <w:rsid w:val="001E0EFC"/>
    <w:rsid w:val="001E32B9"/>
    <w:rsid w:val="001F596A"/>
    <w:rsid w:val="002023DC"/>
    <w:rsid w:val="002029B7"/>
    <w:rsid w:val="002057BC"/>
    <w:rsid w:val="00206B7A"/>
    <w:rsid w:val="00207B5A"/>
    <w:rsid w:val="00211047"/>
    <w:rsid w:val="00211682"/>
    <w:rsid w:val="002177E9"/>
    <w:rsid w:val="00220524"/>
    <w:rsid w:val="00220EE5"/>
    <w:rsid w:val="00221016"/>
    <w:rsid w:val="00222D92"/>
    <w:rsid w:val="00227F0F"/>
    <w:rsid w:val="00235AE8"/>
    <w:rsid w:val="00237CE4"/>
    <w:rsid w:val="00242CC0"/>
    <w:rsid w:val="00246478"/>
    <w:rsid w:val="00247ED2"/>
    <w:rsid w:val="00252467"/>
    <w:rsid w:val="00256AAC"/>
    <w:rsid w:val="00260E69"/>
    <w:rsid w:val="00265FDA"/>
    <w:rsid w:val="0026621A"/>
    <w:rsid w:val="00272BB3"/>
    <w:rsid w:val="002748B3"/>
    <w:rsid w:val="002753AA"/>
    <w:rsid w:val="00276044"/>
    <w:rsid w:val="00280AB6"/>
    <w:rsid w:val="002847EC"/>
    <w:rsid w:val="00284945"/>
    <w:rsid w:val="00286B54"/>
    <w:rsid w:val="00286D63"/>
    <w:rsid w:val="00287334"/>
    <w:rsid w:val="00290DFA"/>
    <w:rsid w:val="00295CF1"/>
    <w:rsid w:val="002A024A"/>
    <w:rsid w:val="002A2DA9"/>
    <w:rsid w:val="002A3123"/>
    <w:rsid w:val="002A4C86"/>
    <w:rsid w:val="002A6314"/>
    <w:rsid w:val="002A7AEB"/>
    <w:rsid w:val="002B225B"/>
    <w:rsid w:val="002B2CC4"/>
    <w:rsid w:val="002B2CD5"/>
    <w:rsid w:val="002B7893"/>
    <w:rsid w:val="002B7E76"/>
    <w:rsid w:val="002C0F38"/>
    <w:rsid w:val="002C43C4"/>
    <w:rsid w:val="002C77CD"/>
    <w:rsid w:val="002D3F94"/>
    <w:rsid w:val="002E61E9"/>
    <w:rsid w:val="002E715E"/>
    <w:rsid w:val="002E79D1"/>
    <w:rsid w:val="00311A22"/>
    <w:rsid w:val="00312DB9"/>
    <w:rsid w:val="00313EC9"/>
    <w:rsid w:val="003214DF"/>
    <w:rsid w:val="0032556A"/>
    <w:rsid w:val="003274E4"/>
    <w:rsid w:val="003335F5"/>
    <w:rsid w:val="00337E73"/>
    <w:rsid w:val="0034157F"/>
    <w:rsid w:val="00342CCE"/>
    <w:rsid w:val="003452E7"/>
    <w:rsid w:val="00345AD5"/>
    <w:rsid w:val="00346827"/>
    <w:rsid w:val="003536F6"/>
    <w:rsid w:val="00355798"/>
    <w:rsid w:val="00364E56"/>
    <w:rsid w:val="00367476"/>
    <w:rsid w:val="0037320F"/>
    <w:rsid w:val="00375A86"/>
    <w:rsid w:val="00376F11"/>
    <w:rsid w:val="00381C29"/>
    <w:rsid w:val="00383A00"/>
    <w:rsid w:val="00384F8C"/>
    <w:rsid w:val="00391501"/>
    <w:rsid w:val="00391B82"/>
    <w:rsid w:val="00391CBE"/>
    <w:rsid w:val="0039612F"/>
    <w:rsid w:val="0039676F"/>
    <w:rsid w:val="0039696D"/>
    <w:rsid w:val="003A16DD"/>
    <w:rsid w:val="003A6E79"/>
    <w:rsid w:val="003B09C1"/>
    <w:rsid w:val="003B09F3"/>
    <w:rsid w:val="003B2419"/>
    <w:rsid w:val="003B47DE"/>
    <w:rsid w:val="003B5098"/>
    <w:rsid w:val="003B5B0D"/>
    <w:rsid w:val="003B7947"/>
    <w:rsid w:val="003C0277"/>
    <w:rsid w:val="003C061E"/>
    <w:rsid w:val="003D2185"/>
    <w:rsid w:val="003D4520"/>
    <w:rsid w:val="003D57AF"/>
    <w:rsid w:val="003E0D63"/>
    <w:rsid w:val="003E5399"/>
    <w:rsid w:val="003E544E"/>
    <w:rsid w:val="003E6DB9"/>
    <w:rsid w:val="003E7CD9"/>
    <w:rsid w:val="003F1AE0"/>
    <w:rsid w:val="003F4AB5"/>
    <w:rsid w:val="00400617"/>
    <w:rsid w:val="0040237B"/>
    <w:rsid w:val="00404D23"/>
    <w:rsid w:val="004134B2"/>
    <w:rsid w:val="004151A3"/>
    <w:rsid w:val="004157FC"/>
    <w:rsid w:val="00421AFE"/>
    <w:rsid w:val="00422342"/>
    <w:rsid w:val="00430E08"/>
    <w:rsid w:val="00431092"/>
    <w:rsid w:val="004345A6"/>
    <w:rsid w:val="00435B07"/>
    <w:rsid w:val="00436053"/>
    <w:rsid w:val="00437526"/>
    <w:rsid w:val="00443D4F"/>
    <w:rsid w:val="004447E2"/>
    <w:rsid w:val="00444D6E"/>
    <w:rsid w:val="00445F73"/>
    <w:rsid w:val="00446499"/>
    <w:rsid w:val="004525BB"/>
    <w:rsid w:val="00454815"/>
    <w:rsid w:val="00456BBD"/>
    <w:rsid w:val="004603BD"/>
    <w:rsid w:val="0046423A"/>
    <w:rsid w:val="00464551"/>
    <w:rsid w:val="00464FA6"/>
    <w:rsid w:val="00470251"/>
    <w:rsid w:val="00472C95"/>
    <w:rsid w:val="00473ECF"/>
    <w:rsid w:val="00474B7A"/>
    <w:rsid w:val="0047712B"/>
    <w:rsid w:val="0048281C"/>
    <w:rsid w:val="00482876"/>
    <w:rsid w:val="00483789"/>
    <w:rsid w:val="00484A68"/>
    <w:rsid w:val="00485D40"/>
    <w:rsid w:val="00485EF3"/>
    <w:rsid w:val="004863B4"/>
    <w:rsid w:val="0049128B"/>
    <w:rsid w:val="00495790"/>
    <w:rsid w:val="004A2310"/>
    <w:rsid w:val="004A2E1B"/>
    <w:rsid w:val="004A4B78"/>
    <w:rsid w:val="004A5411"/>
    <w:rsid w:val="004A549A"/>
    <w:rsid w:val="004A56E0"/>
    <w:rsid w:val="004A7081"/>
    <w:rsid w:val="004B42C3"/>
    <w:rsid w:val="004B46AD"/>
    <w:rsid w:val="004C23DD"/>
    <w:rsid w:val="004C2FD3"/>
    <w:rsid w:val="004C661D"/>
    <w:rsid w:val="004D2C73"/>
    <w:rsid w:val="004D4BE3"/>
    <w:rsid w:val="004D5B12"/>
    <w:rsid w:val="004E014D"/>
    <w:rsid w:val="004E0567"/>
    <w:rsid w:val="004E0DBB"/>
    <w:rsid w:val="004E7D0F"/>
    <w:rsid w:val="004F0E22"/>
    <w:rsid w:val="004F516B"/>
    <w:rsid w:val="004F624E"/>
    <w:rsid w:val="005015B0"/>
    <w:rsid w:val="00507F94"/>
    <w:rsid w:val="00512DED"/>
    <w:rsid w:val="00515F99"/>
    <w:rsid w:val="0051799F"/>
    <w:rsid w:val="00517F89"/>
    <w:rsid w:val="005211E7"/>
    <w:rsid w:val="00521C0C"/>
    <w:rsid w:val="005229C7"/>
    <w:rsid w:val="0052610B"/>
    <w:rsid w:val="00526879"/>
    <w:rsid w:val="00531AB4"/>
    <w:rsid w:val="00542586"/>
    <w:rsid w:val="00543324"/>
    <w:rsid w:val="005440A2"/>
    <w:rsid w:val="00544A77"/>
    <w:rsid w:val="00550279"/>
    <w:rsid w:val="0055031D"/>
    <w:rsid w:val="00553C51"/>
    <w:rsid w:val="00560C06"/>
    <w:rsid w:val="005621AE"/>
    <w:rsid w:val="00562AB6"/>
    <w:rsid w:val="00562AC2"/>
    <w:rsid w:val="00563D11"/>
    <w:rsid w:val="005656F6"/>
    <w:rsid w:val="0056740E"/>
    <w:rsid w:val="00567B86"/>
    <w:rsid w:val="0057012C"/>
    <w:rsid w:val="00572398"/>
    <w:rsid w:val="00580BEC"/>
    <w:rsid w:val="00581C7D"/>
    <w:rsid w:val="0058330B"/>
    <w:rsid w:val="00586523"/>
    <w:rsid w:val="00586F4A"/>
    <w:rsid w:val="0059161D"/>
    <w:rsid w:val="00594B64"/>
    <w:rsid w:val="00596DA7"/>
    <w:rsid w:val="005A08F8"/>
    <w:rsid w:val="005A0FBA"/>
    <w:rsid w:val="005A16AC"/>
    <w:rsid w:val="005A5122"/>
    <w:rsid w:val="005B0660"/>
    <w:rsid w:val="005B0B44"/>
    <w:rsid w:val="005B2B76"/>
    <w:rsid w:val="005B3453"/>
    <w:rsid w:val="005B397D"/>
    <w:rsid w:val="005B3AB6"/>
    <w:rsid w:val="005B69AD"/>
    <w:rsid w:val="005C331A"/>
    <w:rsid w:val="005C4A71"/>
    <w:rsid w:val="005C622A"/>
    <w:rsid w:val="005D19EA"/>
    <w:rsid w:val="005D387F"/>
    <w:rsid w:val="005D4403"/>
    <w:rsid w:val="005D52E5"/>
    <w:rsid w:val="005D5B38"/>
    <w:rsid w:val="005D6964"/>
    <w:rsid w:val="005E3044"/>
    <w:rsid w:val="005E49C8"/>
    <w:rsid w:val="005F6E52"/>
    <w:rsid w:val="005F7D9C"/>
    <w:rsid w:val="006011CD"/>
    <w:rsid w:val="0060222D"/>
    <w:rsid w:val="00604713"/>
    <w:rsid w:val="00605941"/>
    <w:rsid w:val="00606250"/>
    <w:rsid w:val="00606FAF"/>
    <w:rsid w:val="00610635"/>
    <w:rsid w:val="00611577"/>
    <w:rsid w:val="00611B9A"/>
    <w:rsid w:val="0061288D"/>
    <w:rsid w:val="00612C17"/>
    <w:rsid w:val="006144DC"/>
    <w:rsid w:val="006146AB"/>
    <w:rsid w:val="006164ED"/>
    <w:rsid w:val="00620BAD"/>
    <w:rsid w:val="00631EE1"/>
    <w:rsid w:val="00633DCD"/>
    <w:rsid w:val="00634BCA"/>
    <w:rsid w:val="00637E77"/>
    <w:rsid w:val="00640302"/>
    <w:rsid w:val="00640969"/>
    <w:rsid w:val="00640C7B"/>
    <w:rsid w:val="00643041"/>
    <w:rsid w:val="006435BA"/>
    <w:rsid w:val="00645AD9"/>
    <w:rsid w:val="006476A6"/>
    <w:rsid w:val="006570CF"/>
    <w:rsid w:val="00665706"/>
    <w:rsid w:val="006677E9"/>
    <w:rsid w:val="00667961"/>
    <w:rsid w:val="00670DF9"/>
    <w:rsid w:val="00684AB1"/>
    <w:rsid w:val="00684EE9"/>
    <w:rsid w:val="00687603"/>
    <w:rsid w:val="00687DB3"/>
    <w:rsid w:val="00690218"/>
    <w:rsid w:val="00691F0C"/>
    <w:rsid w:val="00692C8B"/>
    <w:rsid w:val="006943C0"/>
    <w:rsid w:val="0069545A"/>
    <w:rsid w:val="0069557C"/>
    <w:rsid w:val="00695969"/>
    <w:rsid w:val="00696AC1"/>
    <w:rsid w:val="0069737E"/>
    <w:rsid w:val="006A1451"/>
    <w:rsid w:val="006A1C22"/>
    <w:rsid w:val="006A31F2"/>
    <w:rsid w:val="006A720A"/>
    <w:rsid w:val="006B3B4A"/>
    <w:rsid w:val="006B4015"/>
    <w:rsid w:val="006B50CC"/>
    <w:rsid w:val="006B76F9"/>
    <w:rsid w:val="006C0CAD"/>
    <w:rsid w:val="006C458F"/>
    <w:rsid w:val="006C4FB1"/>
    <w:rsid w:val="006C74F5"/>
    <w:rsid w:val="006D1B90"/>
    <w:rsid w:val="006D2130"/>
    <w:rsid w:val="006D246B"/>
    <w:rsid w:val="006D286A"/>
    <w:rsid w:val="006D347A"/>
    <w:rsid w:val="006D520B"/>
    <w:rsid w:val="006D5843"/>
    <w:rsid w:val="006E5311"/>
    <w:rsid w:val="006E595E"/>
    <w:rsid w:val="006F0476"/>
    <w:rsid w:val="006F27E5"/>
    <w:rsid w:val="006F2C1B"/>
    <w:rsid w:val="006F3137"/>
    <w:rsid w:val="006F324C"/>
    <w:rsid w:val="006F6A1A"/>
    <w:rsid w:val="006F788C"/>
    <w:rsid w:val="00702F5F"/>
    <w:rsid w:val="0070310C"/>
    <w:rsid w:val="00706B14"/>
    <w:rsid w:val="0071143C"/>
    <w:rsid w:val="00713955"/>
    <w:rsid w:val="0071491D"/>
    <w:rsid w:val="00716400"/>
    <w:rsid w:val="007167B6"/>
    <w:rsid w:val="00717ADE"/>
    <w:rsid w:val="00723634"/>
    <w:rsid w:val="007245C1"/>
    <w:rsid w:val="007250BD"/>
    <w:rsid w:val="00726329"/>
    <w:rsid w:val="007275B9"/>
    <w:rsid w:val="007305A5"/>
    <w:rsid w:val="007317DE"/>
    <w:rsid w:val="00732AAA"/>
    <w:rsid w:val="0073344C"/>
    <w:rsid w:val="0073546D"/>
    <w:rsid w:val="007358FC"/>
    <w:rsid w:val="00736FBD"/>
    <w:rsid w:val="007373BB"/>
    <w:rsid w:val="007376BA"/>
    <w:rsid w:val="0074158C"/>
    <w:rsid w:val="00741DE5"/>
    <w:rsid w:val="007437C1"/>
    <w:rsid w:val="007441A0"/>
    <w:rsid w:val="00760562"/>
    <w:rsid w:val="0076123F"/>
    <w:rsid w:val="00761EE0"/>
    <w:rsid w:val="00762DB1"/>
    <w:rsid w:val="007632EC"/>
    <w:rsid w:val="0077440D"/>
    <w:rsid w:val="00776537"/>
    <w:rsid w:val="00780C91"/>
    <w:rsid w:val="00782866"/>
    <w:rsid w:val="007828DB"/>
    <w:rsid w:val="007836E3"/>
    <w:rsid w:val="00787AAB"/>
    <w:rsid w:val="00791BC7"/>
    <w:rsid w:val="007936C5"/>
    <w:rsid w:val="00795B96"/>
    <w:rsid w:val="007A2C60"/>
    <w:rsid w:val="007A47C2"/>
    <w:rsid w:val="007B6AED"/>
    <w:rsid w:val="007C0A3D"/>
    <w:rsid w:val="007C45E3"/>
    <w:rsid w:val="007C5072"/>
    <w:rsid w:val="007C6890"/>
    <w:rsid w:val="007D2850"/>
    <w:rsid w:val="007D424C"/>
    <w:rsid w:val="007E2F29"/>
    <w:rsid w:val="007E44B9"/>
    <w:rsid w:val="007E674F"/>
    <w:rsid w:val="007E7367"/>
    <w:rsid w:val="007E74C2"/>
    <w:rsid w:val="007E7C7B"/>
    <w:rsid w:val="007E7DF4"/>
    <w:rsid w:val="007F090C"/>
    <w:rsid w:val="007F0F7E"/>
    <w:rsid w:val="007F1BC9"/>
    <w:rsid w:val="007F2ED6"/>
    <w:rsid w:val="007F7858"/>
    <w:rsid w:val="00802E76"/>
    <w:rsid w:val="0080752E"/>
    <w:rsid w:val="008105A0"/>
    <w:rsid w:val="008105E3"/>
    <w:rsid w:val="0081415E"/>
    <w:rsid w:val="00814252"/>
    <w:rsid w:val="008158C5"/>
    <w:rsid w:val="00822292"/>
    <w:rsid w:val="00824984"/>
    <w:rsid w:val="00825133"/>
    <w:rsid w:val="00833746"/>
    <w:rsid w:val="0084379A"/>
    <w:rsid w:val="008467E4"/>
    <w:rsid w:val="0084681A"/>
    <w:rsid w:val="00846F87"/>
    <w:rsid w:val="00855CAE"/>
    <w:rsid w:val="0085604A"/>
    <w:rsid w:val="008567FB"/>
    <w:rsid w:val="00857E9A"/>
    <w:rsid w:val="00864830"/>
    <w:rsid w:val="00867488"/>
    <w:rsid w:val="0087171F"/>
    <w:rsid w:val="008723EA"/>
    <w:rsid w:val="00872D7A"/>
    <w:rsid w:val="00874E83"/>
    <w:rsid w:val="008776A6"/>
    <w:rsid w:val="00884D14"/>
    <w:rsid w:val="0088500D"/>
    <w:rsid w:val="0088513C"/>
    <w:rsid w:val="00886A9F"/>
    <w:rsid w:val="00896915"/>
    <w:rsid w:val="008A287E"/>
    <w:rsid w:val="008A2A93"/>
    <w:rsid w:val="008B0ACE"/>
    <w:rsid w:val="008B0C66"/>
    <w:rsid w:val="008B2345"/>
    <w:rsid w:val="008B2BE7"/>
    <w:rsid w:val="008B6A52"/>
    <w:rsid w:val="008C5A4C"/>
    <w:rsid w:val="008C6938"/>
    <w:rsid w:val="008C79B7"/>
    <w:rsid w:val="008D07A9"/>
    <w:rsid w:val="008D5014"/>
    <w:rsid w:val="008D53A7"/>
    <w:rsid w:val="008E073B"/>
    <w:rsid w:val="008E6317"/>
    <w:rsid w:val="008F0319"/>
    <w:rsid w:val="008F0E2E"/>
    <w:rsid w:val="008F370F"/>
    <w:rsid w:val="008F37E7"/>
    <w:rsid w:val="008F395F"/>
    <w:rsid w:val="00904681"/>
    <w:rsid w:val="00904DBB"/>
    <w:rsid w:val="009120B5"/>
    <w:rsid w:val="0091265E"/>
    <w:rsid w:val="00913092"/>
    <w:rsid w:val="00916C11"/>
    <w:rsid w:val="009275BB"/>
    <w:rsid w:val="00927607"/>
    <w:rsid w:val="009346DF"/>
    <w:rsid w:val="00935B78"/>
    <w:rsid w:val="00936724"/>
    <w:rsid w:val="00940094"/>
    <w:rsid w:val="00941B0A"/>
    <w:rsid w:val="0094313D"/>
    <w:rsid w:val="0094463A"/>
    <w:rsid w:val="00944B50"/>
    <w:rsid w:val="0094685D"/>
    <w:rsid w:val="0094794C"/>
    <w:rsid w:val="0094797E"/>
    <w:rsid w:val="009501CC"/>
    <w:rsid w:val="00950BC6"/>
    <w:rsid w:val="009539AC"/>
    <w:rsid w:val="0095419E"/>
    <w:rsid w:val="00955E47"/>
    <w:rsid w:val="00960129"/>
    <w:rsid w:val="00961014"/>
    <w:rsid w:val="009623A8"/>
    <w:rsid w:val="00965F05"/>
    <w:rsid w:val="009676E9"/>
    <w:rsid w:val="00967A2C"/>
    <w:rsid w:val="009709AB"/>
    <w:rsid w:val="00971883"/>
    <w:rsid w:val="009741D5"/>
    <w:rsid w:val="00974DF8"/>
    <w:rsid w:val="00984738"/>
    <w:rsid w:val="009849D8"/>
    <w:rsid w:val="00985F4A"/>
    <w:rsid w:val="009861E4"/>
    <w:rsid w:val="00992E2D"/>
    <w:rsid w:val="009953CE"/>
    <w:rsid w:val="0099614A"/>
    <w:rsid w:val="009964C1"/>
    <w:rsid w:val="009964CF"/>
    <w:rsid w:val="00997A5D"/>
    <w:rsid w:val="009A05FE"/>
    <w:rsid w:val="009A3713"/>
    <w:rsid w:val="009A390F"/>
    <w:rsid w:val="009A538F"/>
    <w:rsid w:val="009A6F30"/>
    <w:rsid w:val="009A739E"/>
    <w:rsid w:val="009B1374"/>
    <w:rsid w:val="009B5E82"/>
    <w:rsid w:val="009B642C"/>
    <w:rsid w:val="009B7496"/>
    <w:rsid w:val="009C070F"/>
    <w:rsid w:val="009C2501"/>
    <w:rsid w:val="009C3DFE"/>
    <w:rsid w:val="009D15EF"/>
    <w:rsid w:val="009D2B32"/>
    <w:rsid w:val="009D4F6E"/>
    <w:rsid w:val="009D6E16"/>
    <w:rsid w:val="009D6EC8"/>
    <w:rsid w:val="009E0734"/>
    <w:rsid w:val="009E25FC"/>
    <w:rsid w:val="009E492A"/>
    <w:rsid w:val="009E5C0B"/>
    <w:rsid w:val="009E74E8"/>
    <w:rsid w:val="009F0705"/>
    <w:rsid w:val="009F1EC8"/>
    <w:rsid w:val="009F3FC7"/>
    <w:rsid w:val="009F5F86"/>
    <w:rsid w:val="009F625E"/>
    <w:rsid w:val="00A02543"/>
    <w:rsid w:val="00A03BDD"/>
    <w:rsid w:val="00A05688"/>
    <w:rsid w:val="00A106F5"/>
    <w:rsid w:val="00A10ABF"/>
    <w:rsid w:val="00A158A0"/>
    <w:rsid w:val="00A20E7B"/>
    <w:rsid w:val="00A21DC1"/>
    <w:rsid w:val="00A23D83"/>
    <w:rsid w:val="00A24F1F"/>
    <w:rsid w:val="00A2528C"/>
    <w:rsid w:val="00A27D66"/>
    <w:rsid w:val="00A3001F"/>
    <w:rsid w:val="00A3121E"/>
    <w:rsid w:val="00A31C15"/>
    <w:rsid w:val="00A324D1"/>
    <w:rsid w:val="00A34AA9"/>
    <w:rsid w:val="00A34E42"/>
    <w:rsid w:val="00A35F43"/>
    <w:rsid w:val="00A36231"/>
    <w:rsid w:val="00A40231"/>
    <w:rsid w:val="00A434A9"/>
    <w:rsid w:val="00A44828"/>
    <w:rsid w:val="00A44F16"/>
    <w:rsid w:val="00A47C79"/>
    <w:rsid w:val="00A5226D"/>
    <w:rsid w:val="00A52BDE"/>
    <w:rsid w:val="00A5465F"/>
    <w:rsid w:val="00A5598A"/>
    <w:rsid w:val="00A57BF0"/>
    <w:rsid w:val="00A60CC1"/>
    <w:rsid w:val="00A629CA"/>
    <w:rsid w:val="00A647B0"/>
    <w:rsid w:val="00A6633B"/>
    <w:rsid w:val="00A71EA1"/>
    <w:rsid w:val="00A72578"/>
    <w:rsid w:val="00A763D4"/>
    <w:rsid w:val="00A76BC7"/>
    <w:rsid w:val="00A773E9"/>
    <w:rsid w:val="00A80546"/>
    <w:rsid w:val="00A814E4"/>
    <w:rsid w:val="00A82287"/>
    <w:rsid w:val="00A83CB7"/>
    <w:rsid w:val="00A84566"/>
    <w:rsid w:val="00A85F40"/>
    <w:rsid w:val="00A90CA4"/>
    <w:rsid w:val="00A90EEE"/>
    <w:rsid w:val="00A95C16"/>
    <w:rsid w:val="00AA0ACD"/>
    <w:rsid w:val="00AA11F7"/>
    <w:rsid w:val="00AA229F"/>
    <w:rsid w:val="00AA31F3"/>
    <w:rsid w:val="00AA6D84"/>
    <w:rsid w:val="00AA7112"/>
    <w:rsid w:val="00AA787E"/>
    <w:rsid w:val="00AB0224"/>
    <w:rsid w:val="00AB0655"/>
    <w:rsid w:val="00AB1806"/>
    <w:rsid w:val="00AB3D0B"/>
    <w:rsid w:val="00AB4B6B"/>
    <w:rsid w:val="00AB6D31"/>
    <w:rsid w:val="00AC0164"/>
    <w:rsid w:val="00AD299C"/>
    <w:rsid w:val="00AD34D9"/>
    <w:rsid w:val="00AD44E1"/>
    <w:rsid w:val="00AD65EE"/>
    <w:rsid w:val="00AD7EB2"/>
    <w:rsid w:val="00AE313E"/>
    <w:rsid w:val="00AE3C1A"/>
    <w:rsid w:val="00AE6609"/>
    <w:rsid w:val="00AF09D9"/>
    <w:rsid w:val="00AF0CB5"/>
    <w:rsid w:val="00AF0F94"/>
    <w:rsid w:val="00AF12D5"/>
    <w:rsid w:val="00AF1AF3"/>
    <w:rsid w:val="00AF2D64"/>
    <w:rsid w:val="00B0063D"/>
    <w:rsid w:val="00B055AF"/>
    <w:rsid w:val="00B0618A"/>
    <w:rsid w:val="00B11B0C"/>
    <w:rsid w:val="00B12FB4"/>
    <w:rsid w:val="00B159AF"/>
    <w:rsid w:val="00B17975"/>
    <w:rsid w:val="00B21E2B"/>
    <w:rsid w:val="00B304D4"/>
    <w:rsid w:val="00B30867"/>
    <w:rsid w:val="00B32F4F"/>
    <w:rsid w:val="00B40D16"/>
    <w:rsid w:val="00B41A92"/>
    <w:rsid w:val="00B42035"/>
    <w:rsid w:val="00B453F4"/>
    <w:rsid w:val="00B46DC5"/>
    <w:rsid w:val="00B5153E"/>
    <w:rsid w:val="00B53880"/>
    <w:rsid w:val="00B53A20"/>
    <w:rsid w:val="00B56C9C"/>
    <w:rsid w:val="00B60604"/>
    <w:rsid w:val="00B61D00"/>
    <w:rsid w:val="00B701AD"/>
    <w:rsid w:val="00B734A1"/>
    <w:rsid w:val="00B748EE"/>
    <w:rsid w:val="00B756DE"/>
    <w:rsid w:val="00B766C0"/>
    <w:rsid w:val="00B7753D"/>
    <w:rsid w:val="00B81F4B"/>
    <w:rsid w:val="00B868A5"/>
    <w:rsid w:val="00B914BF"/>
    <w:rsid w:val="00B9223F"/>
    <w:rsid w:val="00B927F9"/>
    <w:rsid w:val="00B979FA"/>
    <w:rsid w:val="00B97A02"/>
    <w:rsid w:val="00BA03EB"/>
    <w:rsid w:val="00BA0499"/>
    <w:rsid w:val="00BA19FA"/>
    <w:rsid w:val="00BA210A"/>
    <w:rsid w:val="00BA4E54"/>
    <w:rsid w:val="00BB065B"/>
    <w:rsid w:val="00BB46C9"/>
    <w:rsid w:val="00BB73EC"/>
    <w:rsid w:val="00BC168C"/>
    <w:rsid w:val="00BC431C"/>
    <w:rsid w:val="00BC6C5A"/>
    <w:rsid w:val="00BD0600"/>
    <w:rsid w:val="00BD174C"/>
    <w:rsid w:val="00BD2B1A"/>
    <w:rsid w:val="00BD366A"/>
    <w:rsid w:val="00BE285E"/>
    <w:rsid w:val="00BE413D"/>
    <w:rsid w:val="00BE5883"/>
    <w:rsid w:val="00BE6D57"/>
    <w:rsid w:val="00BF1D62"/>
    <w:rsid w:val="00BF2544"/>
    <w:rsid w:val="00BF6285"/>
    <w:rsid w:val="00C00E41"/>
    <w:rsid w:val="00C02C1A"/>
    <w:rsid w:val="00C051B5"/>
    <w:rsid w:val="00C0629A"/>
    <w:rsid w:val="00C12788"/>
    <w:rsid w:val="00C30238"/>
    <w:rsid w:val="00C31EB7"/>
    <w:rsid w:val="00C320BE"/>
    <w:rsid w:val="00C3463F"/>
    <w:rsid w:val="00C35D02"/>
    <w:rsid w:val="00C40FAA"/>
    <w:rsid w:val="00C51B0B"/>
    <w:rsid w:val="00C524D8"/>
    <w:rsid w:val="00C53862"/>
    <w:rsid w:val="00C53C81"/>
    <w:rsid w:val="00C5462A"/>
    <w:rsid w:val="00C554BC"/>
    <w:rsid w:val="00C57822"/>
    <w:rsid w:val="00C60A2B"/>
    <w:rsid w:val="00C60EEA"/>
    <w:rsid w:val="00C61738"/>
    <w:rsid w:val="00C617D4"/>
    <w:rsid w:val="00C64B44"/>
    <w:rsid w:val="00C65B4E"/>
    <w:rsid w:val="00C663A6"/>
    <w:rsid w:val="00C71A00"/>
    <w:rsid w:val="00C72840"/>
    <w:rsid w:val="00C72FEA"/>
    <w:rsid w:val="00C74FD8"/>
    <w:rsid w:val="00C75080"/>
    <w:rsid w:val="00C7551E"/>
    <w:rsid w:val="00C7630B"/>
    <w:rsid w:val="00C77D23"/>
    <w:rsid w:val="00C815C3"/>
    <w:rsid w:val="00C821AC"/>
    <w:rsid w:val="00C84623"/>
    <w:rsid w:val="00C8687F"/>
    <w:rsid w:val="00C90DDB"/>
    <w:rsid w:val="00C934F7"/>
    <w:rsid w:val="00C949AF"/>
    <w:rsid w:val="00CA1554"/>
    <w:rsid w:val="00CA3148"/>
    <w:rsid w:val="00CA476E"/>
    <w:rsid w:val="00CA4D36"/>
    <w:rsid w:val="00CA5AC1"/>
    <w:rsid w:val="00CA751A"/>
    <w:rsid w:val="00CB3AB6"/>
    <w:rsid w:val="00CB4E74"/>
    <w:rsid w:val="00CB5E8A"/>
    <w:rsid w:val="00CB651C"/>
    <w:rsid w:val="00CB694B"/>
    <w:rsid w:val="00CB722D"/>
    <w:rsid w:val="00CB7CD6"/>
    <w:rsid w:val="00CC159F"/>
    <w:rsid w:val="00CC31BF"/>
    <w:rsid w:val="00CC5A5E"/>
    <w:rsid w:val="00CC7CC1"/>
    <w:rsid w:val="00CD02DA"/>
    <w:rsid w:val="00CD153B"/>
    <w:rsid w:val="00CD285E"/>
    <w:rsid w:val="00CD31B9"/>
    <w:rsid w:val="00CE3348"/>
    <w:rsid w:val="00CE3BB1"/>
    <w:rsid w:val="00CE430A"/>
    <w:rsid w:val="00CE49B4"/>
    <w:rsid w:val="00CE5E71"/>
    <w:rsid w:val="00CF21D9"/>
    <w:rsid w:val="00CF3E03"/>
    <w:rsid w:val="00CF4E5C"/>
    <w:rsid w:val="00CF5F54"/>
    <w:rsid w:val="00D0142A"/>
    <w:rsid w:val="00D0416E"/>
    <w:rsid w:val="00D0422E"/>
    <w:rsid w:val="00D06524"/>
    <w:rsid w:val="00D10FB7"/>
    <w:rsid w:val="00D13B1D"/>
    <w:rsid w:val="00D14706"/>
    <w:rsid w:val="00D15918"/>
    <w:rsid w:val="00D203BA"/>
    <w:rsid w:val="00D30F11"/>
    <w:rsid w:val="00D324EF"/>
    <w:rsid w:val="00D32D0A"/>
    <w:rsid w:val="00D34E7B"/>
    <w:rsid w:val="00D3625F"/>
    <w:rsid w:val="00D42CEF"/>
    <w:rsid w:val="00D44257"/>
    <w:rsid w:val="00D44560"/>
    <w:rsid w:val="00D46561"/>
    <w:rsid w:val="00D469E6"/>
    <w:rsid w:val="00D46A40"/>
    <w:rsid w:val="00D52141"/>
    <w:rsid w:val="00D54B7B"/>
    <w:rsid w:val="00D5504A"/>
    <w:rsid w:val="00D60496"/>
    <w:rsid w:val="00D61058"/>
    <w:rsid w:val="00D61772"/>
    <w:rsid w:val="00D61F74"/>
    <w:rsid w:val="00D63659"/>
    <w:rsid w:val="00D63E96"/>
    <w:rsid w:val="00D64041"/>
    <w:rsid w:val="00D653CB"/>
    <w:rsid w:val="00D65A4B"/>
    <w:rsid w:val="00D67868"/>
    <w:rsid w:val="00D8053F"/>
    <w:rsid w:val="00D80DA6"/>
    <w:rsid w:val="00D87F3D"/>
    <w:rsid w:val="00D904D3"/>
    <w:rsid w:val="00D931D5"/>
    <w:rsid w:val="00D963C6"/>
    <w:rsid w:val="00D97C44"/>
    <w:rsid w:val="00DA12FB"/>
    <w:rsid w:val="00DA4159"/>
    <w:rsid w:val="00DA5475"/>
    <w:rsid w:val="00DB1877"/>
    <w:rsid w:val="00DB3159"/>
    <w:rsid w:val="00DB37E0"/>
    <w:rsid w:val="00DB39F5"/>
    <w:rsid w:val="00DB3BF1"/>
    <w:rsid w:val="00DB5A7D"/>
    <w:rsid w:val="00DB5BA1"/>
    <w:rsid w:val="00DB6521"/>
    <w:rsid w:val="00DC0E09"/>
    <w:rsid w:val="00DC2CBD"/>
    <w:rsid w:val="00DC2F4F"/>
    <w:rsid w:val="00DC3CD1"/>
    <w:rsid w:val="00DC4302"/>
    <w:rsid w:val="00DC5E4F"/>
    <w:rsid w:val="00DC6118"/>
    <w:rsid w:val="00DD157D"/>
    <w:rsid w:val="00DD32CC"/>
    <w:rsid w:val="00DD64E9"/>
    <w:rsid w:val="00DE007C"/>
    <w:rsid w:val="00DE03F5"/>
    <w:rsid w:val="00DE14C1"/>
    <w:rsid w:val="00DE2608"/>
    <w:rsid w:val="00DE3F1A"/>
    <w:rsid w:val="00DE51D2"/>
    <w:rsid w:val="00DE65D4"/>
    <w:rsid w:val="00DE72B2"/>
    <w:rsid w:val="00DE78E2"/>
    <w:rsid w:val="00DE7915"/>
    <w:rsid w:val="00DF0464"/>
    <w:rsid w:val="00DF1E1A"/>
    <w:rsid w:val="00DF2222"/>
    <w:rsid w:val="00DF25C0"/>
    <w:rsid w:val="00DF2779"/>
    <w:rsid w:val="00DF41E2"/>
    <w:rsid w:val="00DF4301"/>
    <w:rsid w:val="00DF4E8A"/>
    <w:rsid w:val="00DF54B7"/>
    <w:rsid w:val="00DF7E89"/>
    <w:rsid w:val="00E00209"/>
    <w:rsid w:val="00E0558A"/>
    <w:rsid w:val="00E06284"/>
    <w:rsid w:val="00E07CFD"/>
    <w:rsid w:val="00E1103D"/>
    <w:rsid w:val="00E13092"/>
    <w:rsid w:val="00E14757"/>
    <w:rsid w:val="00E15942"/>
    <w:rsid w:val="00E21879"/>
    <w:rsid w:val="00E21E92"/>
    <w:rsid w:val="00E22A41"/>
    <w:rsid w:val="00E2339F"/>
    <w:rsid w:val="00E26C0C"/>
    <w:rsid w:val="00E32B61"/>
    <w:rsid w:val="00E41AC2"/>
    <w:rsid w:val="00E439B5"/>
    <w:rsid w:val="00E44152"/>
    <w:rsid w:val="00E503E1"/>
    <w:rsid w:val="00E50BC2"/>
    <w:rsid w:val="00E539ED"/>
    <w:rsid w:val="00E53C27"/>
    <w:rsid w:val="00E5571B"/>
    <w:rsid w:val="00E60644"/>
    <w:rsid w:val="00E61C39"/>
    <w:rsid w:val="00E62FDB"/>
    <w:rsid w:val="00E63AE2"/>
    <w:rsid w:val="00E64693"/>
    <w:rsid w:val="00E6474B"/>
    <w:rsid w:val="00E723A6"/>
    <w:rsid w:val="00E7258D"/>
    <w:rsid w:val="00E74F97"/>
    <w:rsid w:val="00E75CCC"/>
    <w:rsid w:val="00E75FB9"/>
    <w:rsid w:val="00E77521"/>
    <w:rsid w:val="00E777B5"/>
    <w:rsid w:val="00E83263"/>
    <w:rsid w:val="00E849D8"/>
    <w:rsid w:val="00E84EBB"/>
    <w:rsid w:val="00E85E93"/>
    <w:rsid w:val="00E86861"/>
    <w:rsid w:val="00E87D7A"/>
    <w:rsid w:val="00E90332"/>
    <w:rsid w:val="00E973D3"/>
    <w:rsid w:val="00E9747C"/>
    <w:rsid w:val="00E974DF"/>
    <w:rsid w:val="00EA028B"/>
    <w:rsid w:val="00EA05CC"/>
    <w:rsid w:val="00EA1590"/>
    <w:rsid w:val="00EB13FA"/>
    <w:rsid w:val="00EB31AA"/>
    <w:rsid w:val="00EB4367"/>
    <w:rsid w:val="00EB4605"/>
    <w:rsid w:val="00EC2A54"/>
    <w:rsid w:val="00EC44B9"/>
    <w:rsid w:val="00ED27C4"/>
    <w:rsid w:val="00ED28D3"/>
    <w:rsid w:val="00ED5F83"/>
    <w:rsid w:val="00ED7ED9"/>
    <w:rsid w:val="00EE04DC"/>
    <w:rsid w:val="00EE1DE4"/>
    <w:rsid w:val="00EE4B22"/>
    <w:rsid w:val="00EF5CB5"/>
    <w:rsid w:val="00EF6708"/>
    <w:rsid w:val="00EF6923"/>
    <w:rsid w:val="00EF6F69"/>
    <w:rsid w:val="00F019F3"/>
    <w:rsid w:val="00F048FD"/>
    <w:rsid w:val="00F147C1"/>
    <w:rsid w:val="00F15BE2"/>
    <w:rsid w:val="00F17ED1"/>
    <w:rsid w:val="00F21A11"/>
    <w:rsid w:val="00F22145"/>
    <w:rsid w:val="00F235A5"/>
    <w:rsid w:val="00F3325D"/>
    <w:rsid w:val="00F352B7"/>
    <w:rsid w:val="00F36629"/>
    <w:rsid w:val="00F371CF"/>
    <w:rsid w:val="00F4338D"/>
    <w:rsid w:val="00F479A3"/>
    <w:rsid w:val="00F508A3"/>
    <w:rsid w:val="00F51BAD"/>
    <w:rsid w:val="00F52728"/>
    <w:rsid w:val="00F5395A"/>
    <w:rsid w:val="00F54BD2"/>
    <w:rsid w:val="00F611C6"/>
    <w:rsid w:val="00F64B56"/>
    <w:rsid w:val="00F71C1C"/>
    <w:rsid w:val="00F75F43"/>
    <w:rsid w:val="00F77E28"/>
    <w:rsid w:val="00F82531"/>
    <w:rsid w:val="00F83D37"/>
    <w:rsid w:val="00F84C5A"/>
    <w:rsid w:val="00F85926"/>
    <w:rsid w:val="00F928BD"/>
    <w:rsid w:val="00F93690"/>
    <w:rsid w:val="00F93E6B"/>
    <w:rsid w:val="00FA0273"/>
    <w:rsid w:val="00FA04B3"/>
    <w:rsid w:val="00FA0F89"/>
    <w:rsid w:val="00FA1D61"/>
    <w:rsid w:val="00FA1E54"/>
    <w:rsid w:val="00FA26F7"/>
    <w:rsid w:val="00FA365A"/>
    <w:rsid w:val="00FA42D1"/>
    <w:rsid w:val="00FA4E9C"/>
    <w:rsid w:val="00FA52B3"/>
    <w:rsid w:val="00FA799F"/>
    <w:rsid w:val="00FB12AD"/>
    <w:rsid w:val="00FB1D81"/>
    <w:rsid w:val="00FB2E14"/>
    <w:rsid w:val="00FB3ECE"/>
    <w:rsid w:val="00FC50B8"/>
    <w:rsid w:val="00FE1995"/>
    <w:rsid w:val="00FE4EFE"/>
    <w:rsid w:val="00FE563E"/>
    <w:rsid w:val="00FF008A"/>
    <w:rsid w:val="00FF0286"/>
    <w:rsid w:val="00FF144B"/>
    <w:rsid w:val="00FF24FC"/>
    <w:rsid w:val="00F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A1E8F"/>
  <w15:docId w15:val="{A7433D6A-137B-4D0F-94E7-F112EA4C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A6D84"/>
    <w:rPr>
      <w:rFonts w:ascii="Albertus Extra Bold" w:hAnsi="Albertus Extra Bold"/>
      <w:b/>
      <w:color w:val="000000" w:themeColor="text1"/>
      <w:sz w:val="28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3214DF"/>
    <w:pPr>
      <w:tabs>
        <w:tab w:val="left" w:pos="0"/>
      </w:tabs>
      <w:spacing w:before="360" w:after="240"/>
      <w:jc w:val="both"/>
      <w:outlineLvl w:val="0"/>
    </w:pPr>
    <w:rPr>
      <w:rFonts w:asciiTheme="minorHAnsi" w:hAnsiTheme="minorHAnsi" w:cstheme="minorHAnsi"/>
      <w:color w:val="auto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C45E3"/>
    <w:pPr>
      <w:keepNext/>
      <w:tabs>
        <w:tab w:val="left" w:pos="4395"/>
      </w:tabs>
      <w:ind w:left="4395"/>
      <w:outlineLvl w:val="1"/>
    </w:pPr>
    <w:rPr>
      <w:rFonts w:ascii="Cambria" w:hAnsi="Cambria"/>
      <w:bCs/>
      <w:i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C45E3"/>
    <w:pPr>
      <w:keepNext/>
      <w:tabs>
        <w:tab w:val="num" w:pos="284"/>
      </w:tabs>
      <w:ind w:right="566" w:firstLine="284"/>
      <w:jc w:val="both"/>
      <w:outlineLvl w:val="2"/>
    </w:pPr>
    <w:rPr>
      <w:rFonts w:ascii="Cambria" w:hAnsi="Cambria"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7C45E3"/>
    <w:pPr>
      <w:keepNext/>
      <w:ind w:left="284" w:right="566"/>
      <w:jc w:val="both"/>
      <w:outlineLvl w:val="3"/>
    </w:pPr>
    <w:rPr>
      <w:rFonts w:ascii="Calibri" w:hAnsi="Calibri"/>
      <w:bCs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7C45E3"/>
    <w:pPr>
      <w:keepNext/>
      <w:ind w:right="566"/>
      <w:jc w:val="both"/>
      <w:outlineLvl w:val="4"/>
    </w:pPr>
    <w:rPr>
      <w:rFonts w:ascii="Calibri" w:hAnsi="Calibri"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7C45E3"/>
    <w:pPr>
      <w:keepNext/>
      <w:jc w:val="both"/>
      <w:outlineLvl w:val="5"/>
    </w:pPr>
    <w:rPr>
      <w:rFonts w:ascii="Calibri" w:hAnsi="Calibri"/>
      <w:b w:val="0"/>
      <w:bCs/>
      <w:sz w:val="20"/>
    </w:rPr>
  </w:style>
  <w:style w:type="paragraph" w:styleId="Nadpis7">
    <w:name w:val="heading 7"/>
    <w:basedOn w:val="Normln"/>
    <w:next w:val="Normln"/>
    <w:link w:val="Nadpis7Char"/>
    <w:uiPriority w:val="9"/>
    <w:qFormat/>
    <w:rsid w:val="007C45E3"/>
    <w:pPr>
      <w:keepNext/>
      <w:ind w:left="360"/>
      <w:jc w:val="both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7C45E3"/>
    <w:pPr>
      <w:keepNext/>
      <w:numPr>
        <w:numId w:val="1"/>
      </w:numPr>
      <w:tabs>
        <w:tab w:val="clear" w:pos="1080"/>
        <w:tab w:val="left" w:pos="284"/>
      </w:tabs>
      <w:ind w:left="0" w:right="566" w:firstLine="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214DF"/>
    <w:rPr>
      <w:rFonts w:asciiTheme="minorHAnsi" w:hAnsiTheme="minorHAnsi" w:cstheme="minorHAnsi"/>
      <w:b/>
      <w:sz w:val="28"/>
      <w:szCs w:val="28"/>
    </w:rPr>
  </w:style>
  <w:style w:type="character" w:customStyle="1" w:styleId="Nadpis2Char">
    <w:name w:val="Nadpis 2 Char"/>
    <w:link w:val="Nadpis2"/>
    <w:uiPriority w:val="9"/>
    <w:semiHidden/>
    <w:rsid w:val="006D1AE2"/>
    <w:rPr>
      <w:rFonts w:ascii="Cambria" w:eastAsia="Times New Roman" w:hAnsi="Cambria" w:cs="Times New Roman"/>
      <w:b/>
      <w:bCs/>
      <w:i/>
      <w:iCs/>
      <w:color w:val="0000FF"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6D1AE2"/>
    <w:rPr>
      <w:rFonts w:ascii="Cambria" w:eastAsia="Times New Roman" w:hAnsi="Cambria" w:cs="Times New Roman"/>
      <w:b/>
      <w:bCs/>
      <w:color w:val="0000FF"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6D1AE2"/>
    <w:rPr>
      <w:rFonts w:ascii="Calibri" w:eastAsia="Times New Roman" w:hAnsi="Calibri" w:cs="Times New Roman"/>
      <w:b/>
      <w:bCs/>
      <w:color w:val="0000FF"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6D1AE2"/>
    <w:rPr>
      <w:rFonts w:ascii="Calibri" w:eastAsia="Times New Roman" w:hAnsi="Calibri" w:cs="Times New Roman"/>
      <w:b/>
      <w:bCs/>
      <w:i/>
      <w:iCs/>
      <w:color w:val="0000FF"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6D1AE2"/>
    <w:rPr>
      <w:rFonts w:ascii="Calibri" w:eastAsia="Times New Roman" w:hAnsi="Calibri" w:cs="Times New Roman"/>
      <w:bCs/>
      <w:color w:val="0000FF"/>
    </w:rPr>
  </w:style>
  <w:style w:type="character" w:customStyle="1" w:styleId="Nadpis7Char">
    <w:name w:val="Nadpis 7 Char"/>
    <w:link w:val="Nadpis7"/>
    <w:uiPriority w:val="9"/>
    <w:semiHidden/>
    <w:rsid w:val="006D1AE2"/>
    <w:rPr>
      <w:rFonts w:ascii="Calibri" w:eastAsia="Times New Roman" w:hAnsi="Calibri" w:cs="Times New Roman"/>
      <w:b/>
      <w:color w:val="0000FF"/>
      <w:sz w:val="24"/>
      <w:szCs w:val="24"/>
    </w:rPr>
  </w:style>
  <w:style w:type="character" w:customStyle="1" w:styleId="Nadpis8Char">
    <w:name w:val="Nadpis 8 Char"/>
    <w:link w:val="Nadpis8"/>
    <w:uiPriority w:val="9"/>
    <w:rsid w:val="006D1AE2"/>
    <w:rPr>
      <w:rFonts w:ascii="Calibri" w:hAnsi="Calibri"/>
      <w:b/>
      <w:i/>
      <w:iCs/>
      <w:color w:val="000000" w:themeColor="text1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7C45E3"/>
    <w:pPr>
      <w:tabs>
        <w:tab w:val="left" w:pos="4111"/>
        <w:tab w:val="left" w:pos="7938"/>
      </w:tabs>
    </w:pPr>
  </w:style>
  <w:style w:type="character" w:customStyle="1" w:styleId="ZkladntextChar">
    <w:name w:val="Základní text Char"/>
    <w:link w:val="Zkladntext"/>
    <w:uiPriority w:val="99"/>
    <w:semiHidden/>
    <w:rsid w:val="006D1AE2"/>
    <w:rPr>
      <w:rFonts w:ascii="Albertus Extra Bold" w:hAnsi="Albertus Extra Bold"/>
      <w:b/>
      <w:color w:val="0000FF"/>
      <w:sz w:val="28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7C45E3"/>
    <w:pPr>
      <w:ind w:firstLine="708"/>
    </w:pPr>
  </w:style>
  <w:style w:type="character" w:customStyle="1" w:styleId="ZkladntextodsazenChar">
    <w:name w:val="Základní text odsazený Char"/>
    <w:link w:val="Zkladntextodsazen"/>
    <w:uiPriority w:val="99"/>
    <w:semiHidden/>
    <w:rsid w:val="006D1AE2"/>
    <w:rPr>
      <w:rFonts w:ascii="Albertus Extra Bold" w:hAnsi="Albertus Extra Bold"/>
      <w:b/>
      <w:color w:val="0000FF"/>
      <w:sz w:val="28"/>
      <w:szCs w:val="20"/>
    </w:rPr>
  </w:style>
  <w:style w:type="paragraph" w:styleId="Zhlav">
    <w:name w:val="header"/>
    <w:basedOn w:val="Normln"/>
    <w:link w:val="ZhlavChar"/>
    <w:uiPriority w:val="99"/>
    <w:rsid w:val="007C45E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6D1AE2"/>
    <w:rPr>
      <w:rFonts w:ascii="Albertus Extra Bold" w:hAnsi="Albertus Extra Bold"/>
      <w:b/>
      <w:color w:val="0000FF"/>
      <w:sz w:val="28"/>
      <w:szCs w:val="20"/>
    </w:rPr>
  </w:style>
  <w:style w:type="paragraph" w:styleId="Zpat">
    <w:name w:val="footer"/>
    <w:basedOn w:val="Normln"/>
    <w:link w:val="ZpatChar"/>
    <w:uiPriority w:val="99"/>
    <w:rsid w:val="007C45E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6D1AE2"/>
    <w:rPr>
      <w:rFonts w:ascii="Albertus Extra Bold" w:hAnsi="Albertus Extra Bold"/>
      <w:b/>
      <w:color w:val="0000FF"/>
      <w:sz w:val="28"/>
      <w:szCs w:val="20"/>
    </w:rPr>
  </w:style>
  <w:style w:type="character" w:styleId="slostrnky">
    <w:name w:val="page number"/>
    <w:uiPriority w:val="99"/>
    <w:rsid w:val="007C45E3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7C45E3"/>
    <w:pPr>
      <w:shd w:val="clear" w:color="auto" w:fill="000080"/>
    </w:pPr>
    <w:rPr>
      <w:rFonts w:ascii="Times New Roman" w:hAnsi="Times New Roman"/>
      <w:sz w:val="0"/>
      <w:szCs w:val="0"/>
    </w:rPr>
  </w:style>
  <w:style w:type="character" w:customStyle="1" w:styleId="RozloendokumentuChar">
    <w:name w:val="Rozložení dokumentu Char"/>
    <w:link w:val="Rozloendokumentu"/>
    <w:uiPriority w:val="99"/>
    <w:semiHidden/>
    <w:rsid w:val="006D1AE2"/>
    <w:rPr>
      <w:b/>
      <w:color w:val="0000FF"/>
      <w:sz w:val="0"/>
      <w:szCs w:val="0"/>
    </w:rPr>
  </w:style>
  <w:style w:type="paragraph" w:styleId="Textvbloku">
    <w:name w:val="Block Text"/>
    <w:basedOn w:val="Normln"/>
    <w:uiPriority w:val="99"/>
    <w:rsid w:val="007C45E3"/>
    <w:pPr>
      <w:ind w:left="360" w:right="566"/>
      <w:jc w:val="both"/>
    </w:pPr>
    <w:rPr>
      <w:rFonts w:ascii="Times New Roman" w:hAnsi="Times New Roman"/>
      <w:b w:val="0"/>
      <w:bCs/>
      <w:color w:val="auto"/>
      <w:sz w:val="24"/>
    </w:rPr>
  </w:style>
  <w:style w:type="paragraph" w:styleId="Zkladntext2">
    <w:name w:val="Body Text 2"/>
    <w:basedOn w:val="Normln"/>
    <w:link w:val="Zkladntext2Char"/>
    <w:uiPriority w:val="99"/>
    <w:rsid w:val="007C45E3"/>
    <w:pPr>
      <w:ind w:right="566"/>
      <w:jc w:val="both"/>
    </w:pPr>
  </w:style>
  <w:style w:type="character" w:customStyle="1" w:styleId="Zkladntext2Char">
    <w:name w:val="Základní text 2 Char"/>
    <w:link w:val="Zkladntext2"/>
    <w:uiPriority w:val="99"/>
    <w:semiHidden/>
    <w:rsid w:val="006D1AE2"/>
    <w:rPr>
      <w:rFonts w:ascii="Albertus Extra Bold" w:hAnsi="Albertus Extra Bold"/>
      <w:b/>
      <w:color w:val="0000FF"/>
      <w:sz w:val="28"/>
      <w:szCs w:val="20"/>
    </w:rPr>
  </w:style>
  <w:style w:type="paragraph" w:styleId="Zkladntext3">
    <w:name w:val="Body Text 3"/>
    <w:basedOn w:val="Normln"/>
    <w:link w:val="Zkladntext3Char"/>
    <w:uiPriority w:val="99"/>
    <w:rsid w:val="007C45E3"/>
    <w:pPr>
      <w:jc w:val="both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6D1AE2"/>
    <w:rPr>
      <w:rFonts w:ascii="Albertus Extra Bold" w:hAnsi="Albertus Extra Bold"/>
      <w:b/>
      <w:color w:val="0000FF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rsid w:val="007C45E3"/>
    <w:pPr>
      <w:ind w:left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6D1AE2"/>
    <w:rPr>
      <w:rFonts w:ascii="Albertus Extra Bold" w:hAnsi="Albertus Extra Bold"/>
      <w:b/>
      <w:color w:val="0000FF"/>
      <w:sz w:val="28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7C45E3"/>
    <w:pPr>
      <w:ind w:left="360"/>
      <w:jc w:val="both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6D1AE2"/>
    <w:rPr>
      <w:rFonts w:ascii="Albertus Extra Bold" w:hAnsi="Albertus Extra Bold"/>
      <w:b/>
      <w:color w:val="0000FF"/>
      <w:sz w:val="16"/>
      <w:szCs w:val="16"/>
    </w:rPr>
  </w:style>
  <w:style w:type="paragraph" w:styleId="Nzev">
    <w:name w:val="Title"/>
    <w:basedOn w:val="Normln"/>
    <w:link w:val="NzevChar"/>
    <w:uiPriority w:val="10"/>
    <w:qFormat/>
    <w:rsid w:val="003B47DE"/>
    <w:pPr>
      <w:spacing w:before="240" w:after="60"/>
      <w:jc w:val="center"/>
      <w:outlineLvl w:val="0"/>
    </w:pPr>
    <w:rPr>
      <w:rFonts w:ascii="Cambria" w:hAnsi="Cambria"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6D1AE2"/>
    <w:rPr>
      <w:rFonts w:ascii="Cambria" w:eastAsia="Times New Roman" w:hAnsi="Cambria" w:cs="Times New Roman"/>
      <w:b/>
      <w:bCs/>
      <w:color w:val="0000FF"/>
      <w:kern w:val="28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rsid w:val="007D2850"/>
    <w:pPr>
      <w:tabs>
        <w:tab w:val="left" w:pos="-5387"/>
        <w:tab w:val="left" w:pos="440"/>
        <w:tab w:val="right" w:leader="dot" w:pos="8789"/>
      </w:tabs>
      <w:spacing w:before="240"/>
      <w:ind w:left="435" w:right="281" w:hanging="435"/>
      <w:jc w:val="both"/>
      <w:outlineLvl w:val="0"/>
    </w:pPr>
    <w:rPr>
      <w:rFonts w:ascii="Times New Roman" w:hAnsi="Times New Roman"/>
      <w:smallCaps/>
      <w:noProof/>
      <w:color w:val="auto"/>
      <w:sz w:val="22"/>
      <w:szCs w:val="22"/>
    </w:rPr>
  </w:style>
  <w:style w:type="paragraph" w:styleId="Obsah2">
    <w:name w:val="toc 2"/>
    <w:basedOn w:val="Normln"/>
    <w:next w:val="Normln"/>
    <w:autoRedefine/>
    <w:uiPriority w:val="39"/>
    <w:rsid w:val="00FB12AD"/>
    <w:pPr>
      <w:tabs>
        <w:tab w:val="left" w:pos="709"/>
        <w:tab w:val="left" w:pos="800"/>
        <w:tab w:val="left" w:pos="851"/>
        <w:tab w:val="right" w:pos="8789"/>
      </w:tabs>
    </w:pPr>
    <w:rPr>
      <w:rFonts w:ascii="Times New Roman" w:hAnsi="Times New Roman"/>
      <w:noProof/>
      <w:color w:val="auto"/>
      <w:sz w:val="22"/>
      <w:szCs w:val="22"/>
    </w:rPr>
  </w:style>
  <w:style w:type="paragraph" w:styleId="Prosttext">
    <w:name w:val="Plain Text"/>
    <w:basedOn w:val="Normln"/>
    <w:link w:val="ProsttextChar"/>
    <w:uiPriority w:val="99"/>
    <w:rsid w:val="003B47DE"/>
    <w:pPr>
      <w:spacing w:before="120"/>
      <w:jc w:val="both"/>
    </w:pPr>
    <w:rPr>
      <w:rFonts w:ascii="Courier New" w:hAnsi="Courier New"/>
      <w:sz w:val="20"/>
    </w:rPr>
  </w:style>
  <w:style w:type="character" w:customStyle="1" w:styleId="ProsttextChar">
    <w:name w:val="Prostý text Char"/>
    <w:link w:val="Prosttext"/>
    <w:uiPriority w:val="99"/>
    <w:semiHidden/>
    <w:rsid w:val="006D1AE2"/>
    <w:rPr>
      <w:rFonts w:ascii="Courier New" w:hAnsi="Courier New" w:cs="Courier New"/>
      <w:b/>
      <w:color w:val="0000FF"/>
      <w:sz w:val="20"/>
      <w:szCs w:val="20"/>
    </w:rPr>
  </w:style>
  <w:style w:type="paragraph" w:customStyle="1" w:styleId="Normalizovan">
    <w:name w:val="Normalizovaný"/>
    <w:uiPriority w:val="99"/>
    <w:rsid w:val="003B47DE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4"/>
    </w:rPr>
  </w:style>
  <w:style w:type="paragraph" w:styleId="Textkomente">
    <w:name w:val="annotation text"/>
    <w:basedOn w:val="Normln"/>
    <w:link w:val="TextkomenteChar"/>
    <w:uiPriority w:val="99"/>
    <w:semiHidden/>
    <w:rsid w:val="003B47DE"/>
    <w:pPr>
      <w:spacing w:before="180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6D1AE2"/>
    <w:rPr>
      <w:rFonts w:ascii="Albertus Extra Bold" w:hAnsi="Albertus Extra Bold"/>
      <w:b/>
      <w:color w:val="0000FF"/>
      <w:sz w:val="20"/>
      <w:szCs w:val="20"/>
    </w:rPr>
  </w:style>
  <w:style w:type="character" w:styleId="Hypertextovodkaz">
    <w:name w:val="Hyperlink"/>
    <w:uiPriority w:val="99"/>
    <w:rsid w:val="003B47DE"/>
    <w:rPr>
      <w:rFonts w:ascii="Times New Roman" w:hAnsi="Times New Roman" w:cs="Times New Roman"/>
      <w:color w:val="808080"/>
      <w:sz w:val="24"/>
      <w:u w:val="none"/>
      <w:vertAlign w:val="baseline"/>
    </w:rPr>
  </w:style>
  <w:style w:type="paragraph" w:styleId="Podnadpis">
    <w:name w:val="Subtitle"/>
    <w:basedOn w:val="Normln"/>
    <w:link w:val="PodnadpisChar"/>
    <w:uiPriority w:val="11"/>
    <w:qFormat/>
    <w:rsid w:val="003B47DE"/>
    <w:pPr>
      <w:jc w:val="center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link w:val="Podnadpis"/>
    <w:uiPriority w:val="11"/>
    <w:rsid w:val="006D1AE2"/>
    <w:rPr>
      <w:rFonts w:ascii="Cambria" w:eastAsia="Times New Roman" w:hAnsi="Cambria" w:cs="Times New Roman"/>
      <w:b/>
      <w:color w:val="0000FF"/>
      <w:sz w:val="24"/>
      <w:szCs w:val="24"/>
    </w:rPr>
  </w:style>
  <w:style w:type="character" w:styleId="Siln">
    <w:name w:val="Strong"/>
    <w:qFormat/>
    <w:locked/>
    <w:rsid w:val="00DB1877"/>
    <w:rPr>
      <w:rFonts w:ascii="Times New Roman" w:hAnsi="Times New Roman"/>
      <w:b/>
      <w:bCs/>
      <w:color w:val="auto"/>
      <w:sz w:val="40"/>
    </w:rPr>
  </w:style>
  <w:style w:type="paragraph" w:styleId="Odstavecseseznamem">
    <w:name w:val="List Paragraph"/>
    <w:basedOn w:val="Normln"/>
    <w:uiPriority w:val="34"/>
    <w:qFormat/>
    <w:rsid w:val="00206B7A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77D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7D23"/>
    <w:rPr>
      <w:rFonts w:ascii="Tahoma" w:hAnsi="Tahoma" w:cs="Tahoma"/>
      <w:b/>
      <w:color w:val="0000FF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9A739E"/>
    <w:rPr>
      <w:rFonts w:ascii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1D7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obchodskolazr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chodskolaz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2D503-EEB7-473E-9D70-F6CE0767B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2139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 obchodní Polička</Company>
  <LinksUpToDate>false</LinksUpToDate>
  <CharactersWithSpaces>14736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Marcela Lorencová</dc:creator>
  <cp:lastModifiedBy>kuchyne2</cp:lastModifiedBy>
  <cp:revision>6</cp:revision>
  <cp:lastPrinted>2025-07-14T05:21:00Z</cp:lastPrinted>
  <dcterms:created xsi:type="dcterms:W3CDTF">2026-02-09T11:15:00Z</dcterms:created>
  <dcterms:modified xsi:type="dcterms:W3CDTF">2026-07-30T07:36:00Z</dcterms:modified>
</cp:coreProperties>
</file>